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b w:val="0"/>
          <w:bCs/>
          <w:kern w:val="1"/>
          <w:sz w:val="44"/>
          <w:szCs w:val="44"/>
          <w:lang w:eastAsia="zh-CN"/>
        </w:rPr>
      </w:pPr>
      <w:r>
        <w:rPr>
          <w:rFonts w:hint="eastAsia" w:ascii="方正小标宋简体" w:hAnsi="方正小标宋简体" w:eastAsia="方正小标宋简体" w:cs="方正小标宋简体"/>
          <w:b w:val="0"/>
          <w:bCs/>
          <w:kern w:val="1"/>
          <w:sz w:val="44"/>
          <w:szCs w:val="44"/>
          <w:lang w:eastAsia="zh-CN"/>
        </w:rPr>
        <w:t>关于印发《呼中区林业有害生物灾害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b w:val="0"/>
          <w:bCs/>
          <w:kern w:val="1"/>
          <w:sz w:val="44"/>
          <w:szCs w:val="44"/>
          <w:lang w:eastAsia="zh-CN"/>
        </w:rPr>
      </w:pPr>
      <w:r>
        <w:rPr>
          <w:rFonts w:hint="eastAsia" w:ascii="方正小标宋简体" w:hAnsi="方正小标宋简体" w:eastAsia="方正小标宋简体" w:cs="方正小标宋简体"/>
          <w:b w:val="0"/>
          <w:bCs/>
          <w:kern w:val="1"/>
          <w:sz w:val="44"/>
          <w:szCs w:val="44"/>
          <w:lang w:eastAsia="zh-CN"/>
        </w:rPr>
        <w:t>防控应急预案》的通知</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textAlignment w:val="auto"/>
        <w:rPr>
          <w:rFonts w:hint="eastAsia" w:ascii="方正小标宋简体" w:hAnsi="方正小标宋简体" w:eastAsia="方正小标宋简体" w:cs="方正小标宋简体"/>
          <w:b w:val="0"/>
          <w:bCs/>
          <w:kern w:val="1"/>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0" w:firstLineChars="0"/>
        <w:textAlignment w:val="auto"/>
        <w:rPr>
          <w:rFonts w:hint="eastAsia" w:ascii="楷体_GB2312" w:hAnsi="楷体_GB2312" w:eastAsia="楷体_GB2312" w:cs="楷体_GB2312"/>
          <w:b w:val="0"/>
          <w:bCs/>
          <w:kern w:val="1"/>
          <w:sz w:val="32"/>
          <w:szCs w:val="32"/>
          <w:lang w:eastAsia="zh-CN"/>
        </w:rPr>
      </w:pPr>
      <w:r>
        <w:rPr>
          <w:rFonts w:hint="eastAsia" w:ascii="楷体_GB2312" w:hAnsi="楷体_GB2312" w:eastAsia="楷体_GB2312" w:cs="楷体_GB2312"/>
          <w:b w:val="0"/>
          <w:bCs/>
          <w:kern w:val="1"/>
          <w:sz w:val="32"/>
          <w:szCs w:val="32"/>
          <w:lang w:eastAsia="zh-CN"/>
        </w:rPr>
        <w:t>各有关单位：</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textAlignment w:val="auto"/>
        <w:rPr>
          <w:rFonts w:hint="eastAsia" w:ascii="楷体_GB2312" w:hAnsi="楷体_GB2312" w:eastAsia="楷体_GB2312" w:cs="楷体_GB2312"/>
          <w:b w:val="0"/>
          <w:bCs/>
          <w:kern w:val="1"/>
          <w:sz w:val="32"/>
          <w:szCs w:val="32"/>
          <w:lang w:eastAsia="zh-CN"/>
        </w:rPr>
      </w:pPr>
      <w:r>
        <w:rPr>
          <w:rFonts w:hint="eastAsia" w:ascii="楷体_GB2312" w:hAnsi="楷体_GB2312" w:eastAsia="楷体_GB2312" w:cs="楷体_GB2312"/>
          <w:b w:val="0"/>
          <w:bCs/>
          <w:kern w:val="1"/>
          <w:sz w:val="32"/>
          <w:szCs w:val="32"/>
          <w:lang w:eastAsia="zh-CN"/>
        </w:rPr>
        <w:t>现将《呼中区林业有害生物灾害防控应急预案》印发给你们，请认真贯彻执行。</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textAlignment w:val="auto"/>
        <w:rPr>
          <w:rFonts w:hint="eastAsia" w:ascii="楷体_GB2312" w:hAnsi="楷体_GB2312" w:eastAsia="楷体_GB2312" w:cs="楷体_GB2312"/>
          <w:b w:val="0"/>
          <w:bCs/>
          <w:kern w:val="1"/>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textAlignment w:val="auto"/>
        <w:rPr>
          <w:rFonts w:hint="eastAsia" w:ascii="楷体_GB2312" w:hAnsi="楷体_GB2312" w:eastAsia="楷体_GB2312" w:cs="楷体_GB2312"/>
          <w:b w:val="0"/>
          <w:bCs/>
          <w:kern w:val="1"/>
          <w:sz w:val="32"/>
          <w:szCs w:val="32"/>
          <w:lang w:eastAsia="zh-CN"/>
        </w:rPr>
      </w:pPr>
    </w:p>
    <w:p>
      <w:pPr>
        <w:pStyle w:val="9"/>
        <w:keepNext w:val="0"/>
        <w:keepLines w:val="0"/>
        <w:pageBreakBefore w:val="0"/>
        <w:widowControl w:val="0"/>
        <w:kinsoku/>
        <w:wordWrap w:val="0"/>
        <w:overflowPunct/>
        <w:topLinePunct w:val="0"/>
        <w:autoSpaceDE/>
        <w:autoSpaceDN/>
        <w:bidi w:val="0"/>
        <w:adjustRightInd/>
        <w:snapToGrid/>
        <w:spacing w:after="0" w:line="560" w:lineRule="exact"/>
        <w:ind w:left="0" w:leftChars="0" w:right="0"/>
        <w:jc w:val="right"/>
        <w:textAlignment w:val="auto"/>
        <w:rPr>
          <w:rFonts w:hint="default" w:ascii="楷体_GB2312" w:hAnsi="楷体_GB2312" w:eastAsia="楷体_GB2312" w:cs="楷体_GB2312"/>
          <w:b w:val="0"/>
          <w:bCs/>
          <w:kern w:val="1"/>
          <w:sz w:val="32"/>
          <w:szCs w:val="32"/>
          <w:lang w:val="en-US" w:eastAsia="zh-CN"/>
        </w:rPr>
      </w:pPr>
      <w:r>
        <w:rPr>
          <w:rFonts w:hint="eastAsia" w:ascii="楷体_GB2312" w:hAnsi="楷体_GB2312" w:eastAsia="楷体_GB2312" w:cs="楷体_GB2312"/>
          <w:b w:val="0"/>
          <w:bCs/>
          <w:kern w:val="1"/>
          <w:sz w:val="32"/>
          <w:szCs w:val="32"/>
          <w:lang w:eastAsia="zh-CN"/>
        </w:rPr>
        <w:t>呼中区人民政府办公室</w:t>
      </w:r>
      <w:r>
        <w:rPr>
          <w:rFonts w:hint="eastAsia" w:ascii="楷体_GB2312" w:hAnsi="楷体_GB2312" w:eastAsia="楷体_GB2312" w:cs="楷体_GB2312"/>
          <w:b w:val="0"/>
          <w:bCs/>
          <w:kern w:val="1"/>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jc w:val="right"/>
        <w:textAlignment w:val="auto"/>
        <w:rPr>
          <w:rFonts w:hint="default" w:ascii="方正小标宋简体" w:hAnsi="宋体" w:eastAsia="方正小标宋简体"/>
          <w:bCs/>
          <w:color w:val="0C0C0C"/>
          <w:sz w:val="44"/>
          <w:lang w:val="en-US" w:eastAsia="zh-CN"/>
        </w:rPr>
      </w:pPr>
      <w:r>
        <w:rPr>
          <w:rFonts w:hint="eastAsia" w:ascii="楷体_GB2312" w:hAnsi="楷体_GB2312" w:eastAsia="楷体_GB2312" w:cs="楷体_GB2312"/>
          <w:b w:val="0"/>
          <w:bCs/>
          <w:kern w:val="1"/>
          <w:sz w:val="32"/>
          <w:szCs w:val="32"/>
          <w:lang w:eastAsia="zh-CN"/>
        </w:rPr>
        <w:t>202</w:t>
      </w:r>
      <w:r>
        <w:rPr>
          <w:rFonts w:hint="eastAsia" w:ascii="楷体_GB2312" w:hAnsi="楷体_GB2312" w:eastAsia="楷体_GB2312" w:cs="楷体_GB2312"/>
          <w:b w:val="0"/>
          <w:bCs/>
          <w:kern w:val="1"/>
          <w:sz w:val="32"/>
          <w:szCs w:val="32"/>
          <w:lang w:val="en-US" w:eastAsia="zh-CN"/>
        </w:rPr>
        <w:t>4</w:t>
      </w:r>
      <w:r>
        <w:rPr>
          <w:rFonts w:hint="eastAsia" w:ascii="楷体_GB2312" w:hAnsi="楷体_GB2312" w:eastAsia="楷体_GB2312" w:cs="楷体_GB2312"/>
          <w:b w:val="0"/>
          <w:bCs/>
          <w:kern w:val="1"/>
          <w:sz w:val="32"/>
          <w:szCs w:val="32"/>
          <w:lang w:eastAsia="zh-CN"/>
        </w:rPr>
        <w:t>年</w:t>
      </w:r>
      <w:r>
        <w:rPr>
          <w:rFonts w:hint="eastAsia" w:ascii="楷体_GB2312" w:hAnsi="楷体_GB2312" w:eastAsia="楷体_GB2312" w:cs="楷体_GB2312"/>
          <w:b w:val="0"/>
          <w:bCs/>
          <w:kern w:val="1"/>
          <w:sz w:val="32"/>
          <w:szCs w:val="32"/>
          <w:lang w:val="en-US" w:eastAsia="zh-CN"/>
        </w:rPr>
        <w:t>12</w:t>
      </w:r>
      <w:r>
        <w:rPr>
          <w:rFonts w:hint="eastAsia" w:ascii="楷体_GB2312" w:hAnsi="楷体_GB2312" w:eastAsia="楷体_GB2312" w:cs="楷体_GB2312"/>
          <w:b w:val="0"/>
          <w:bCs/>
          <w:kern w:val="1"/>
          <w:sz w:val="32"/>
          <w:szCs w:val="32"/>
          <w:lang w:eastAsia="zh-CN"/>
        </w:rPr>
        <w:t>月</w:t>
      </w:r>
      <w:r>
        <w:rPr>
          <w:rFonts w:hint="eastAsia" w:ascii="楷体_GB2312" w:hAnsi="楷体_GB2312" w:eastAsia="楷体_GB2312" w:cs="楷体_GB2312"/>
          <w:b w:val="0"/>
          <w:bCs/>
          <w:kern w:val="1"/>
          <w:sz w:val="32"/>
          <w:szCs w:val="32"/>
          <w:lang w:val="en-US" w:eastAsia="zh-CN"/>
        </w:rPr>
        <w:t>3</w:t>
      </w:r>
      <w:r>
        <w:rPr>
          <w:rFonts w:hint="eastAsia" w:ascii="楷体_GB2312" w:hAnsi="楷体_GB2312" w:eastAsia="楷体_GB2312" w:cs="楷体_GB2312"/>
          <w:b w:val="0"/>
          <w:bCs/>
          <w:kern w:val="1"/>
          <w:sz w:val="32"/>
          <w:szCs w:val="32"/>
          <w:lang w:eastAsia="zh-CN"/>
        </w:rPr>
        <w:t>日</w:t>
      </w:r>
      <w:r>
        <w:rPr>
          <w:rFonts w:hint="eastAsia" w:ascii="楷体_GB2312" w:hAnsi="楷体_GB2312" w:eastAsia="楷体_GB2312" w:cs="楷体_GB2312"/>
          <w:b w:val="0"/>
          <w:bCs/>
          <w:kern w:val="1"/>
          <w:sz w:val="32"/>
          <w:szCs w:val="32"/>
          <w:lang w:val="en-US" w:eastAsia="zh-CN"/>
        </w:rPr>
        <w:t xml:space="preserve">     </w:t>
      </w:r>
      <w:bookmarkStart w:id="28" w:name="_GoBack"/>
      <w:bookmarkEnd w:id="28"/>
      <w:r>
        <w:rPr>
          <w:rFonts w:hint="eastAsia" w:ascii="楷体_GB2312" w:hAnsi="楷体_GB2312" w:eastAsia="楷体_GB2312" w:cs="楷体_GB2312"/>
          <w:b w:val="0"/>
          <w:bCs/>
          <w:kern w:val="1"/>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方正小标宋简体" w:hAnsi="宋体" w:eastAsia="方正小标宋简体"/>
          <w:bCs/>
          <w:color w:val="0C0C0C"/>
          <w:sz w:val="44"/>
          <w:lang w:eastAsia="zh-CN"/>
        </w:rPr>
      </w:pPr>
      <w:r>
        <w:rPr>
          <w:rFonts w:hint="eastAsia" w:ascii="方正小标宋简体" w:hAnsi="宋体" w:eastAsia="方正小标宋简体"/>
          <w:bCs/>
          <w:color w:val="0C0C0C"/>
          <w:sz w:val="44"/>
          <w:lang w:eastAsia="zh-CN"/>
        </w:rPr>
        <w:br w:type="page"/>
      </w:r>
    </w:p>
    <w:p>
      <w:pPr>
        <w:keepNext w:val="0"/>
        <w:keepLines w:val="0"/>
        <w:pageBreakBefore w:val="0"/>
        <w:widowControl w:val="0"/>
        <w:kinsoku/>
        <w:overflowPunct/>
        <w:topLinePunct w:val="0"/>
        <w:autoSpaceDE/>
        <w:autoSpaceDN/>
        <w:bidi w:val="0"/>
        <w:adjustRightInd/>
        <w:snapToGrid/>
        <w:spacing w:line="560" w:lineRule="exact"/>
        <w:ind w:left="0" w:leftChars="0" w:right="0"/>
        <w:jc w:val="center"/>
        <w:textAlignment w:val="auto"/>
        <w:outlineLvl w:val="0"/>
        <w:rPr>
          <w:rFonts w:ascii="方正小标宋简体" w:hAnsi="宋体" w:eastAsia="方正小标宋简体"/>
          <w:bCs/>
          <w:color w:val="0C0C0C"/>
          <w:sz w:val="44"/>
        </w:rPr>
      </w:pPr>
      <w:r>
        <w:rPr>
          <w:rFonts w:hint="eastAsia" w:ascii="方正小标宋简体" w:hAnsi="宋体" w:eastAsia="方正小标宋简体"/>
          <w:bCs/>
          <w:color w:val="0C0C0C"/>
          <w:sz w:val="44"/>
          <w:lang w:eastAsia="zh-CN"/>
        </w:rPr>
        <w:t>呼中区林业有害生物灾害防控</w:t>
      </w:r>
      <w:r>
        <w:rPr>
          <w:rFonts w:hint="eastAsia" w:ascii="方正小标宋简体" w:hAnsi="宋体" w:eastAsia="方正小标宋简体"/>
          <w:bCs/>
          <w:color w:val="0C0C0C"/>
          <w:sz w:val="44"/>
        </w:rPr>
        <w:t>应急预案</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ascii="仿宋_GB2312" w:eastAsia="仿宋_GB2312"/>
          <w:color w:val="0C0C0C"/>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0"/>
        <w:rPr>
          <w:rFonts w:hint="eastAsia" w:ascii="黑体" w:hAnsi="黑体" w:eastAsia="黑体" w:cs="黑体"/>
          <w:b w:val="0"/>
          <w:bCs/>
          <w:color w:val="0C0C0C"/>
          <w:sz w:val="32"/>
          <w:szCs w:val="32"/>
        </w:rPr>
      </w:pPr>
      <w:bookmarkStart w:id="0" w:name="_Toc133204855"/>
      <w:bookmarkStart w:id="1" w:name="_Toc75943481"/>
      <w:r>
        <w:rPr>
          <w:rFonts w:hint="eastAsia" w:ascii="黑体" w:hAnsi="黑体" w:eastAsia="黑体" w:cs="黑体"/>
          <w:b w:val="0"/>
          <w:bCs/>
          <w:color w:val="0C0C0C"/>
          <w:sz w:val="32"/>
          <w:szCs w:val="32"/>
        </w:rPr>
        <w:t>1 总则</w:t>
      </w:r>
      <w:bookmarkEnd w:id="0"/>
      <w:bookmarkEnd w:id="1"/>
      <w:bookmarkStart w:id="2" w:name="_Toc133204856"/>
      <w:bookmarkStart w:id="3" w:name="_Toc75943482"/>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rPr>
      </w:pPr>
      <w:r>
        <w:rPr>
          <w:rFonts w:hint="eastAsia" w:ascii="楷体_GB2312" w:hAnsi="楷体_GB2312" w:eastAsia="楷体_GB2312" w:cs="楷体_GB2312"/>
          <w:b w:val="0"/>
          <w:bCs/>
          <w:color w:val="0C0C0C"/>
          <w:sz w:val="32"/>
          <w:szCs w:val="32"/>
        </w:rPr>
        <w:t>1.1编制目的</w:t>
      </w:r>
      <w:bookmarkEnd w:id="2"/>
      <w:bookmarkEnd w:id="3"/>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为及时、有效地防范和应对</w:t>
      </w:r>
      <w:r>
        <w:rPr>
          <w:rFonts w:hint="eastAsia" w:ascii="仿宋_GB2312" w:hAnsi="仿宋_GB2312" w:eastAsia="仿宋_GB2312" w:cs="仿宋_GB2312"/>
          <w:color w:val="0C0C0C"/>
          <w:sz w:val="32"/>
          <w:szCs w:val="32"/>
          <w:lang w:eastAsia="zh-CN"/>
        </w:rPr>
        <w:t>突发林业有害生物灾害</w:t>
      </w:r>
      <w:r>
        <w:rPr>
          <w:rFonts w:hint="eastAsia" w:ascii="仿宋_GB2312" w:hAnsi="仿宋_GB2312" w:eastAsia="仿宋_GB2312" w:cs="仿宋_GB2312"/>
          <w:color w:val="0C0C0C"/>
          <w:sz w:val="32"/>
          <w:szCs w:val="32"/>
        </w:rPr>
        <w:t>，最大限度地减少灾害损失，保护</w:t>
      </w:r>
      <w:r>
        <w:rPr>
          <w:rFonts w:hint="eastAsia" w:ascii="仿宋_GB2312" w:hAnsi="仿宋_GB2312" w:eastAsia="仿宋_GB2312" w:cs="仿宋_GB2312"/>
          <w:color w:val="0C0C0C"/>
          <w:sz w:val="32"/>
          <w:szCs w:val="32"/>
          <w:lang w:eastAsia="zh-CN"/>
        </w:rPr>
        <w:t>呼中区</w:t>
      </w:r>
      <w:r>
        <w:rPr>
          <w:rFonts w:hint="eastAsia" w:ascii="仿宋_GB2312" w:hAnsi="仿宋_GB2312" w:eastAsia="仿宋_GB2312" w:cs="仿宋_GB2312"/>
          <w:color w:val="0C0C0C"/>
          <w:sz w:val="32"/>
          <w:szCs w:val="32"/>
        </w:rPr>
        <w:t>森林资源和生态环境安全，结合我</w:t>
      </w:r>
      <w:r>
        <w:rPr>
          <w:rFonts w:hint="eastAsia" w:ascii="仿宋_GB2312" w:hAnsi="仿宋_GB2312" w:eastAsia="仿宋_GB2312" w:cs="仿宋_GB2312"/>
          <w:color w:val="0C0C0C"/>
          <w:sz w:val="32"/>
          <w:szCs w:val="32"/>
          <w:lang w:eastAsia="zh-CN"/>
        </w:rPr>
        <w:t>区</w:t>
      </w:r>
      <w:r>
        <w:rPr>
          <w:rFonts w:hint="eastAsia" w:ascii="仿宋_GB2312" w:hAnsi="仿宋_GB2312" w:eastAsia="仿宋_GB2312" w:cs="仿宋_GB2312"/>
          <w:color w:val="0C0C0C"/>
          <w:sz w:val="32"/>
          <w:szCs w:val="32"/>
        </w:rPr>
        <w:t>实际，制定本预案。</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rPr>
      </w:pPr>
      <w:r>
        <w:rPr>
          <w:rFonts w:hint="eastAsia" w:ascii="楷体_GB2312" w:hAnsi="楷体_GB2312" w:eastAsia="楷体_GB2312" w:cs="楷体_GB2312"/>
          <w:b w:val="0"/>
          <w:bCs/>
          <w:color w:val="0C0C0C"/>
          <w:sz w:val="32"/>
          <w:szCs w:val="32"/>
        </w:rPr>
        <w:t>1.2编制依据</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仿宋_GB2312" w:eastAsia="仿宋_GB2312" w:cs="仿宋_GB2312"/>
          <w:bCs/>
          <w:color w:val="0C0C0C"/>
          <w:sz w:val="32"/>
          <w:szCs w:val="32"/>
        </w:rPr>
      </w:pPr>
      <w:r>
        <w:rPr>
          <w:rFonts w:hint="eastAsia" w:ascii="仿宋_GB2312" w:hAnsi="仿宋_GB2312" w:eastAsia="仿宋_GB2312" w:cs="仿宋_GB2312"/>
          <w:bCs/>
          <w:color w:val="0C0C0C"/>
          <w:sz w:val="32"/>
          <w:szCs w:val="32"/>
        </w:rPr>
        <w:t>依据《中华人民共和国森林法》《中华人民共和国生物安全法》《中华人民共和国突发事件应对法》《森林病虫害防治条例》《植物检疫条例》《重大外来林业有害生物灾害应急预案》《</w:t>
      </w:r>
      <w:r>
        <w:fldChar w:fldCharType="begin"/>
      </w:r>
      <w:r>
        <w:instrText xml:space="preserve"> HYPERLINK "http://code.fabao365.com/search/wd=%E5%9B%BD%E5%8A%A1%E9%99%A2%E5%8A%9E%E5%85%AC%E5%8E%85%E5%85%B3%E4%BA%8E%E8%BF%9B%E4%B8%80%E6%AD%A5%E5%8A%A0%E5%BC%BA%E7%BE%8E%E5%9B%BD%E7%99%BD%E8%9B%BE%E9%98%B2%E6%B2%BB%E5%B7%A5%E4%BD%9C%E7%9A%84%E9%80%9A%E7%9F%A5" \t "_blank" \o "搜索：国务院办公厅关于进一步加强美国白蛾防治工作的通知" </w:instrText>
      </w:r>
      <w:r>
        <w:fldChar w:fldCharType="separate"/>
      </w:r>
      <w:r>
        <w:rPr>
          <w:rFonts w:hint="eastAsia" w:ascii="仿宋_GB2312" w:eastAsia="仿宋_GB2312"/>
          <w:color w:val="0C0C0C"/>
          <w:sz w:val="32"/>
          <w:szCs w:val="32"/>
        </w:rPr>
        <w:t>国务院办公厅关于进一步加强美国白蛾防治工作的通知</w:t>
      </w:r>
      <w:r>
        <w:rPr>
          <w:rFonts w:hint="eastAsia" w:ascii="仿宋_GB2312" w:eastAsia="仿宋_GB2312"/>
          <w:color w:val="0C0C0C"/>
          <w:sz w:val="32"/>
          <w:szCs w:val="32"/>
        </w:rPr>
        <w:fldChar w:fldCharType="end"/>
      </w:r>
      <w:r>
        <w:rPr>
          <w:rFonts w:hint="eastAsia" w:ascii="仿宋_GB2312" w:hAnsi="仿宋_GB2312" w:eastAsia="仿宋_GB2312" w:cs="仿宋_GB2312"/>
          <w:bCs/>
          <w:color w:val="0C0C0C"/>
          <w:sz w:val="32"/>
          <w:szCs w:val="32"/>
        </w:rPr>
        <w:t>》《突发林业有害生物事件处置办法》和《黑龙江省林业和草原有害生物灾害防控应急预案》</w:t>
      </w:r>
      <w:r>
        <w:rPr>
          <w:rFonts w:hint="eastAsia" w:ascii="仿宋_GB2312" w:eastAsia="仿宋_GB2312"/>
          <w:sz w:val="32"/>
          <w:szCs w:val="32"/>
          <w:lang w:eastAsia="zh-CN"/>
        </w:rPr>
        <w:t>《大兴安岭地区林业有害生物灾害防控应急预案》</w:t>
      </w:r>
      <w:r>
        <w:rPr>
          <w:rFonts w:hint="eastAsia" w:ascii="仿宋_GB2312" w:hAnsi="仿宋_GB2312" w:eastAsia="仿宋_GB2312" w:cs="仿宋_GB2312"/>
          <w:bCs/>
          <w:color w:val="0C0C0C"/>
          <w:sz w:val="32"/>
          <w:szCs w:val="32"/>
        </w:rPr>
        <w:t xml:space="preserve">制定本预案。 </w:t>
      </w:r>
      <w:bookmarkStart w:id="4" w:name="_Toc133204858"/>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rPr>
      </w:pPr>
      <w:r>
        <w:rPr>
          <w:rFonts w:hint="eastAsia" w:ascii="楷体_GB2312" w:hAnsi="楷体_GB2312" w:eastAsia="楷体_GB2312" w:cs="楷体_GB2312"/>
          <w:b w:val="0"/>
          <w:bCs/>
          <w:color w:val="0C0C0C"/>
          <w:sz w:val="32"/>
          <w:szCs w:val="32"/>
        </w:rPr>
        <w:t>1.3工作原则</w:t>
      </w:r>
      <w:bookmarkEnd w:id="4"/>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统一领导、分级负责。强化疫情应急处置领导指挥机制建设，建立分级响应、条块结合的防控责任体系。</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政府主导、协同应对。建立健全政府主导、属地管理的工作机制。加强部门分工协作，确保各司其职、资源共享，协调有序、运转高效。</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快速反应、规范管理。强化</w:t>
      </w:r>
      <w:r>
        <w:rPr>
          <w:rFonts w:hint="eastAsia" w:ascii="仿宋_GB2312" w:hAnsi="仿宋" w:eastAsia="仿宋_GB2312"/>
          <w:sz w:val="32"/>
          <w:szCs w:val="32"/>
          <w:lang w:eastAsia="zh-CN"/>
        </w:rPr>
        <w:t>灾害</w:t>
      </w:r>
      <w:r>
        <w:rPr>
          <w:rFonts w:hint="eastAsia" w:ascii="仿宋_GB2312" w:hAnsi="仿宋" w:eastAsia="仿宋_GB2312"/>
          <w:sz w:val="32"/>
          <w:szCs w:val="32"/>
        </w:rPr>
        <w:t>监测预警机制和应急防控体系及专业队伍建设，严守技术操作规程，封锁除治、迅速扑灭。</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仿宋_GB2312" w:eastAsia="仿宋_GB2312" w:cs="仿宋_GB2312"/>
          <w:bCs/>
          <w:color w:val="0C0C0C"/>
          <w:sz w:val="32"/>
          <w:szCs w:val="32"/>
        </w:rPr>
      </w:pPr>
      <w:r>
        <w:rPr>
          <w:rFonts w:hint="eastAsia" w:ascii="仿宋_GB2312" w:hAnsi="仿宋" w:eastAsia="仿宋_GB2312"/>
          <w:sz w:val="32"/>
          <w:szCs w:val="32"/>
        </w:rPr>
        <w:t>精准施策，科学防控。实施分区分类科学防控，</w:t>
      </w:r>
      <w:r>
        <w:rPr>
          <w:rFonts w:hint="eastAsia" w:ascii="仿宋_GB2312" w:hAnsi="仿宋_GB2312" w:eastAsia="仿宋_GB2312" w:cs="仿宋_GB2312"/>
          <w:bCs/>
          <w:color w:val="0C0C0C"/>
          <w:sz w:val="32"/>
          <w:szCs w:val="32"/>
        </w:rPr>
        <w:t>以传统的技术为基础，突出新技术的应用，</w:t>
      </w:r>
      <w:r>
        <w:rPr>
          <w:rFonts w:hint="eastAsia" w:ascii="仿宋_GB2312" w:hAnsi="仿宋" w:eastAsia="仿宋_GB2312"/>
          <w:sz w:val="32"/>
          <w:szCs w:val="32"/>
        </w:rPr>
        <w:t>确保疫情处置方法得当。</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rPr>
      </w:pPr>
      <w:bookmarkStart w:id="5" w:name="_Toc133204860"/>
      <w:bookmarkStart w:id="6" w:name="_Toc75943485"/>
      <w:r>
        <w:rPr>
          <w:rFonts w:hint="eastAsia" w:ascii="楷体_GB2312" w:hAnsi="楷体_GB2312" w:eastAsia="楷体_GB2312" w:cs="楷体_GB2312"/>
          <w:b w:val="0"/>
          <w:bCs/>
          <w:color w:val="0C0C0C"/>
          <w:sz w:val="32"/>
          <w:szCs w:val="32"/>
        </w:rPr>
        <w:t>1</w:t>
      </w:r>
      <w:r>
        <w:rPr>
          <w:rFonts w:hint="eastAsia" w:ascii="楷体_GB2312" w:hAnsi="楷体_GB2312" w:eastAsia="楷体_GB2312" w:cs="楷体_GB2312"/>
          <w:b w:val="0"/>
          <w:bCs/>
          <w:color w:val="0C0C0C"/>
          <w:sz w:val="32"/>
          <w:szCs w:val="32"/>
        </w:rPr>
        <w:t>.4适用范围</w:t>
      </w:r>
      <w:bookmarkEnd w:id="5"/>
      <w:bookmarkEnd w:id="6"/>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仿宋_GB2312" w:eastAsia="仿宋_GB2312" w:cs="仿宋_GB2312"/>
          <w:bCs/>
          <w:color w:val="0C0C0C"/>
          <w:sz w:val="32"/>
          <w:szCs w:val="32"/>
        </w:rPr>
      </w:pPr>
      <w:r>
        <w:rPr>
          <w:rFonts w:hint="eastAsia" w:ascii="仿宋_GB2312" w:hAnsi="仿宋_GB2312" w:eastAsia="仿宋_GB2312" w:cs="仿宋_GB2312"/>
          <w:bCs/>
          <w:color w:val="0C0C0C"/>
          <w:sz w:val="32"/>
          <w:szCs w:val="32"/>
        </w:rPr>
        <w:t>本预案适用于</w:t>
      </w:r>
      <w:r>
        <w:rPr>
          <w:rFonts w:hint="eastAsia" w:ascii="仿宋_GB2312" w:hAnsi="仿宋_GB2312" w:eastAsia="仿宋_GB2312" w:cs="仿宋_GB2312"/>
          <w:bCs/>
          <w:color w:val="0C0C0C"/>
          <w:sz w:val="32"/>
          <w:szCs w:val="32"/>
          <w:lang w:eastAsia="zh-CN"/>
        </w:rPr>
        <w:t>呼中区</w:t>
      </w:r>
      <w:r>
        <w:rPr>
          <w:rFonts w:hint="eastAsia" w:ascii="仿宋_GB2312" w:hAnsi="仿宋_GB2312" w:eastAsia="仿宋_GB2312" w:cs="仿宋_GB2312"/>
          <w:bCs/>
          <w:color w:val="0C0C0C"/>
          <w:sz w:val="32"/>
          <w:szCs w:val="32"/>
        </w:rPr>
        <w:t>行政区域内首次发现或在局部地区发生</w:t>
      </w:r>
      <w:r>
        <w:rPr>
          <w:rFonts w:hint="eastAsia" w:ascii="仿宋_GB2312" w:hAnsi="仿宋_GB2312" w:eastAsia="仿宋_GB2312" w:cs="仿宋_GB2312"/>
          <w:bCs/>
          <w:color w:val="0C0C0C"/>
          <w:sz w:val="32"/>
          <w:szCs w:val="32"/>
          <w:lang w:eastAsia="zh-CN"/>
        </w:rPr>
        <w:t>林业有害生物灾害</w:t>
      </w:r>
      <w:r>
        <w:rPr>
          <w:rFonts w:hint="eastAsia" w:ascii="仿宋_GB2312" w:hAnsi="仿宋_GB2312" w:eastAsia="仿宋_GB2312" w:cs="仿宋_GB2312"/>
          <w:bCs/>
          <w:color w:val="0C0C0C"/>
          <w:sz w:val="32"/>
          <w:szCs w:val="32"/>
        </w:rPr>
        <w:t>的应急处置工作。</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outlineLvl w:val="0"/>
        <w:rPr>
          <w:rFonts w:hint="eastAsia" w:ascii="黑体" w:hAnsi="黑体" w:eastAsia="黑体" w:cs="黑体"/>
          <w:b w:val="0"/>
          <w:bCs/>
          <w:sz w:val="32"/>
          <w:szCs w:val="32"/>
        </w:rPr>
      </w:pPr>
      <w:bookmarkStart w:id="7" w:name="_Toc133204864"/>
      <w:bookmarkStart w:id="8" w:name="_Toc75943489"/>
      <w:r>
        <w:rPr>
          <w:rFonts w:hint="eastAsia" w:ascii="黑体" w:hAnsi="黑体" w:eastAsia="黑体" w:cs="黑体"/>
          <w:b w:val="0"/>
          <w:bCs/>
          <w:sz w:val="32"/>
          <w:szCs w:val="32"/>
        </w:rPr>
        <w:t>2 组织指挥体系及职责</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rPr>
      </w:pPr>
      <w:bookmarkStart w:id="9" w:name="_Toc89769910"/>
      <w:bookmarkStart w:id="10" w:name="_Toc82593128"/>
      <w:r>
        <w:rPr>
          <w:rFonts w:hint="eastAsia" w:ascii="楷体_GB2312" w:hAnsi="楷体_GB2312" w:eastAsia="楷体_GB2312" w:cs="楷体_GB2312"/>
          <w:b w:val="0"/>
          <w:bCs/>
          <w:color w:val="0C0C0C"/>
          <w:sz w:val="32"/>
          <w:szCs w:val="32"/>
        </w:rPr>
        <w:t>2.</w:t>
      </w:r>
      <w:bookmarkEnd w:id="9"/>
      <w:bookmarkEnd w:id="10"/>
      <w:r>
        <w:rPr>
          <w:rFonts w:hint="eastAsia" w:ascii="楷体_GB2312" w:hAnsi="楷体_GB2312" w:eastAsia="楷体_GB2312" w:cs="楷体_GB2312"/>
          <w:b w:val="0"/>
          <w:bCs/>
          <w:color w:val="0C0C0C"/>
          <w:sz w:val="32"/>
          <w:szCs w:val="32"/>
        </w:rPr>
        <w:t>1应急指挥机构</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sz w:val="32"/>
          <w:szCs w:val="32"/>
        </w:rPr>
      </w:pPr>
      <w:r>
        <w:rPr>
          <w:rFonts w:hint="eastAsia"/>
          <w:sz w:val="32"/>
          <w:szCs w:val="32"/>
          <w:lang w:eastAsia="zh-CN"/>
        </w:rPr>
        <w:t>区</w:t>
      </w:r>
      <w:r>
        <w:rPr>
          <w:rFonts w:hint="eastAsia"/>
          <w:sz w:val="32"/>
          <w:szCs w:val="32"/>
        </w:rPr>
        <w:t>林业和草原有害生物灾害防控指挥部（简称</w:t>
      </w:r>
      <w:r>
        <w:rPr>
          <w:rFonts w:hint="eastAsia"/>
          <w:sz w:val="32"/>
          <w:szCs w:val="32"/>
          <w:lang w:eastAsia="zh-CN"/>
        </w:rPr>
        <w:t>区</w:t>
      </w:r>
      <w:r>
        <w:rPr>
          <w:rFonts w:hint="eastAsia"/>
          <w:sz w:val="32"/>
          <w:szCs w:val="32"/>
        </w:rPr>
        <w:t>防控指挥部）暨</w:t>
      </w:r>
      <w:r>
        <w:rPr>
          <w:rFonts w:hint="eastAsia"/>
          <w:sz w:val="32"/>
          <w:szCs w:val="32"/>
          <w:lang w:eastAsia="zh-CN"/>
        </w:rPr>
        <w:t>区突发林业有害生物</w:t>
      </w:r>
      <w:r>
        <w:rPr>
          <w:rFonts w:hint="eastAsia"/>
          <w:sz w:val="32"/>
          <w:szCs w:val="32"/>
        </w:rPr>
        <w:t>防控指挥部负责组织、召集成员单位开展应急处置工作，</w:t>
      </w:r>
      <w:r>
        <w:rPr>
          <w:rFonts w:hint="eastAsia"/>
          <w:sz w:val="32"/>
          <w:szCs w:val="32"/>
          <w:lang w:eastAsia="zh-CN"/>
        </w:rPr>
        <w:t>区</w:t>
      </w:r>
      <w:r>
        <w:rPr>
          <w:rFonts w:hint="eastAsia"/>
          <w:sz w:val="32"/>
          <w:szCs w:val="32"/>
        </w:rPr>
        <w:t>防控指挥部办公室设在</w:t>
      </w:r>
      <w:r>
        <w:rPr>
          <w:rFonts w:hint="eastAsia"/>
          <w:sz w:val="32"/>
          <w:szCs w:val="32"/>
          <w:lang w:eastAsia="zh-CN"/>
        </w:rPr>
        <w:t>区</w:t>
      </w:r>
      <w:r>
        <w:rPr>
          <w:rFonts w:hint="eastAsia"/>
          <w:sz w:val="32"/>
          <w:szCs w:val="32"/>
        </w:rPr>
        <w:t>林业和草原局。负责依据实际情况成立防控组、检疫封锁组、技术组、保障组、信息组等工作组。</w:t>
      </w:r>
      <w:r>
        <w:rPr>
          <w:rFonts w:hint="eastAsia"/>
          <w:sz w:val="32"/>
          <w:szCs w:val="32"/>
          <w:lang w:eastAsia="zh-CN"/>
        </w:rPr>
        <w:t>区</w:t>
      </w:r>
      <w:r>
        <w:rPr>
          <w:rFonts w:hint="eastAsia"/>
          <w:sz w:val="32"/>
          <w:szCs w:val="32"/>
        </w:rPr>
        <w:t>指挥机构负责组织、协调本辖区内</w:t>
      </w:r>
      <w:r>
        <w:rPr>
          <w:rFonts w:hint="eastAsia"/>
          <w:sz w:val="32"/>
          <w:szCs w:val="32"/>
          <w:lang w:eastAsia="zh-CN"/>
        </w:rPr>
        <w:t>突发林业有害生物灾害</w:t>
      </w:r>
      <w:r>
        <w:rPr>
          <w:rFonts w:hint="eastAsia"/>
          <w:sz w:val="32"/>
          <w:szCs w:val="32"/>
        </w:rPr>
        <w:t>应急处置工作。</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rPr>
      </w:pPr>
      <w:bookmarkStart w:id="11" w:name="_Toc89769912"/>
      <w:bookmarkStart w:id="12" w:name="_Toc82593130"/>
      <w:r>
        <w:rPr>
          <w:rFonts w:hint="eastAsia" w:ascii="楷体_GB2312" w:hAnsi="楷体_GB2312" w:eastAsia="楷体_GB2312" w:cs="楷体_GB2312"/>
          <w:b w:val="0"/>
          <w:bCs/>
          <w:color w:val="0C0C0C"/>
          <w:sz w:val="32"/>
          <w:szCs w:val="32"/>
        </w:rPr>
        <w:t>2.2相关部门</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bCs/>
          <w:sz w:val="32"/>
          <w:szCs w:val="32"/>
        </w:rPr>
      </w:pPr>
      <w:r>
        <w:rPr>
          <w:rFonts w:hint="eastAsia"/>
          <w:bCs/>
          <w:sz w:val="32"/>
          <w:szCs w:val="32"/>
        </w:rPr>
        <w:t>为确保</w:t>
      </w:r>
      <w:r>
        <w:rPr>
          <w:rFonts w:hint="eastAsia"/>
          <w:bCs/>
          <w:sz w:val="32"/>
          <w:szCs w:val="32"/>
          <w:lang w:eastAsia="zh-CN"/>
        </w:rPr>
        <w:t>灾害</w:t>
      </w:r>
      <w:r>
        <w:rPr>
          <w:rFonts w:hint="eastAsia"/>
          <w:bCs/>
          <w:sz w:val="32"/>
          <w:szCs w:val="32"/>
        </w:rPr>
        <w:t>得到及时有效处置，在</w:t>
      </w:r>
      <w:r>
        <w:rPr>
          <w:rFonts w:hint="eastAsia"/>
          <w:bCs/>
          <w:sz w:val="32"/>
          <w:szCs w:val="32"/>
          <w:lang w:eastAsia="zh-CN"/>
        </w:rPr>
        <w:t>区</w:t>
      </w:r>
      <w:r>
        <w:rPr>
          <w:rFonts w:hint="eastAsia"/>
          <w:bCs/>
          <w:sz w:val="32"/>
          <w:szCs w:val="32"/>
        </w:rPr>
        <w:t>指挥机构统一领导下，各成员单位和相关部门按照《</w:t>
      </w:r>
      <w:r>
        <w:rPr>
          <w:rFonts w:hint="eastAsia"/>
          <w:bCs/>
          <w:sz w:val="32"/>
          <w:szCs w:val="32"/>
          <w:lang w:eastAsia="zh-CN"/>
        </w:rPr>
        <w:t>呼中区林业</w:t>
      </w:r>
      <w:r>
        <w:rPr>
          <w:rFonts w:hint="eastAsia"/>
          <w:bCs/>
          <w:sz w:val="32"/>
          <w:szCs w:val="32"/>
        </w:rPr>
        <w:t>有害生物灾害防控应急预案》责任分工，各负其责，共同参与</w:t>
      </w:r>
      <w:r>
        <w:rPr>
          <w:rFonts w:hint="eastAsia"/>
          <w:bCs/>
          <w:sz w:val="32"/>
          <w:szCs w:val="32"/>
          <w:lang w:eastAsia="zh-CN"/>
        </w:rPr>
        <w:t>灾害</w:t>
      </w:r>
      <w:r>
        <w:rPr>
          <w:rFonts w:hint="eastAsia"/>
          <w:bCs/>
          <w:sz w:val="32"/>
          <w:szCs w:val="32"/>
        </w:rPr>
        <w:t>应急处置工作。</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（1）区自然资源局、区林业和草原局负责林业有害生物灾害应急处置的日常工作，协调地区指挥部各成员单位，承担林业有害生物灾害防控工作。</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（2）区发展和改革委员会负责指导开展灾害应急处置项目的谋划、申报及相关推进工作。</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（3）区财政局负责行署应急处置资金的筹集、拨付及使用监督工作。</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（4）区农业农村局负责应急处置工作中涉及与农村及农民相关工作。</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5）区公安局负责在林业有害生物灾害发生期间，依法办理违反国家植物防疫、检疫规定，妨害植物防疫、检疫涉嫌犯罪案件及散布虚假疫情造成恐慌、阻碍行政执法等违法犯罪案件；必要时配合检疫机构在交通要道设立临时森林植物检疫检查点，对途经的松科植物繁殖材料、松木及其产品进行检疫检查。</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6）区住房和城乡建设局负责指导城区绿化松科植物、各类城市建设单位工程建设外进松树苗木、木材、木制品及木质包装物等排查、建立登记台账。组织涉木建设单位和个人及时向区林草主管部门报送排查结果和每批次外进松树苗木、木材、木制品及木质包装物等信息。</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（7）区市场监督管理局负责监督指导木材市场、装潢商店等各类涉木商户对外进木材、木制品及木质包装物等排查、建立登记台账，及时向区林草主管部门报送排查结果。</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8）区交通运输局负责应急处置工作中人员、物资运输保障工作。负责全区所辖公路两侧绿化树木的林业有害生物灾害应急处置工作，按照分工参与全区所辖高速公路两侧护路林的林业有害生物灾害应急处置工作。</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9）区水务局按照职责分工做好水利工程及河流湖库管辖范围内由水务部门实施的绿化区域疫情防控；加强水利工程建设项目中松木的管理，不使用来自疫区的松木；督促相关企业在采购中含有木质包装材料的货物时查验《植物检疫证书》。</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（10）区邮政局在灾害应急处置中加强与区林业和草原局的配合与合作，负责协助查处分管领域违禁调运进境寄主植物及其产品的单位和个人。</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（1</w:t>
      </w:r>
      <w:r>
        <w:rPr>
          <w:rFonts w:hint="eastAsia"/>
          <w:bCs/>
          <w:sz w:val="32"/>
          <w:szCs w:val="32"/>
          <w:lang w:val="en-US" w:eastAsia="zh-CN"/>
        </w:rPr>
        <w:t>1</w:t>
      </w:r>
      <w:r>
        <w:rPr>
          <w:rFonts w:hint="eastAsia"/>
          <w:bCs/>
          <w:sz w:val="32"/>
          <w:szCs w:val="32"/>
          <w:lang w:eastAsia="zh-CN"/>
        </w:rPr>
        <w:t>）国网大兴安岭供电公司呼中分公司负责监督指导电力工程建设单位外进木材、木制品及木质包装物等排查、建立登记台账。组织涉木建设单位及时向区林草主管部门报送排查结果和每批次外进木材、木制品及木质包装物等信息。</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hAnsi="黑体"/>
          <w:b/>
          <w:bCs/>
          <w:sz w:val="32"/>
          <w:szCs w:val="32"/>
        </w:rPr>
      </w:pPr>
      <w:r>
        <w:rPr>
          <w:rFonts w:hint="eastAsia"/>
          <w:bCs/>
          <w:sz w:val="32"/>
          <w:szCs w:val="32"/>
          <w:lang w:eastAsia="zh-CN"/>
        </w:rPr>
        <w:t>（1</w:t>
      </w:r>
      <w:r>
        <w:rPr>
          <w:rFonts w:hint="eastAsia"/>
          <w:bCs/>
          <w:sz w:val="32"/>
          <w:szCs w:val="32"/>
          <w:lang w:val="en-US" w:eastAsia="zh-CN"/>
        </w:rPr>
        <w:t>2</w:t>
      </w:r>
      <w:r>
        <w:rPr>
          <w:rFonts w:hint="eastAsia"/>
          <w:bCs/>
          <w:sz w:val="32"/>
          <w:szCs w:val="32"/>
          <w:lang w:eastAsia="zh-CN"/>
        </w:rPr>
        <w:t>）呼中林业局依法落实企业主体责任，负责做好施业区内林业有害生物灾害监测预警和应急处置工作。</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rPr>
      </w:pPr>
      <w:r>
        <w:rPr>
          <w:rFonts w:hint="eastAsia" w:ascii="楷体_GB2312" w:hAnsi="楷体_GB2312" w:eastAsia="楷体_GB2312" w:cs="楷体_GB2312"/>
          <w:b w:val="0"/>
          <w:bCs/>
          <w:color w:val="0C0C0C"/>
          <w:sz w:val="32"/>
          <w:szCs w:val="32"/>
        </w:rPr>
        <w:t>2.3指挥部</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outlineLvl w:val="1"/>
        <w:rPr>
          <w:rFonts w:hint="eastAsia" w:hAnsi="黑体"/>
          <w:b w:val="0"/>
          <w:bCs w:val="0"/>
          <w:sz w:val="32"/>
          <w:szCs w:val="32"/>
        </w:rPr>
      </w:pPr>
      <w:r>
        <w:rPr>
          <w:rFonts w:hint="eastAsia" w:hAnsi="黑体"/>
          <w:b w:val="0"/>
          <w:bCs w:val="0"/>
          <w:sz w:val="32"/>
          <w:szCs w:val="32"/>
        </w:rPr>
        <w:t>研究、协调、解决林业有害生物灾害处理过程中的问题，研究、解决</w:t>
      </w:r>
      <w:r>
        <w:rPr>
          <w:rFonts w:hint="eastAsia" w:hAnsi="黑体"/>
          <w:b w:val="0"/>
          <w:bCs w:val="0"/>
          <w:sz w:val="32"/>
          <w:szCs w:val="32"/>
          <w:lang w:eastAsia="zh-CN"/>
        </w:rPr>
        <w:t>各单位</w:t>
      </w:r>
      <w:r>
        <w:rPr>
          <w:rFonts w:hint="eastAsia" w:hAnsi="黑体"/>
          <w:b w:val="0"/>
          <w:bCs w:val="0"/>
          <w:sz w:val="32"/>
          <w:szCs w:val="32"/>
        </w:rPr>
        <w:t>请示和应急需要。部署和检查本预案实施工作，统一指挥全区的防控工作。</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rPr>
      </w:pPr>
      <w:r>
        <w:rPr>
          <w:rFonts w:hint="eastAsia" w:ascii="楷体_GB2312" w:hAnsi="楷体_GB2312" w:eastAsia="楷体_GB2312" w:cs="楷体_GB2312"/>
          <w:b w:val="0"/>
          <w:bCs/>
          <w:color w:val="0C0C0C"/>
          <w:sz w:val="32"/>
          <w:szCs w:val="32"/>
        </w:rPr>
        <w:t>2.4办公室</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outlineLvl w:val="1"/>
        <w:rPr>
          <w:rFonts w:hint="eastAsia" w:hAnsi="黑体"/>
          <w:b w:val="0"/>
          <w:bCs w:val="0"/>
          <w:sz w:val="32"/>
          <w:szCs w:val="32"/>
        </w:rPr>
      </w:pPr>
      <w:r>
        <w:rPr>
          <w:rFonts w:hint="eastAsia" w:hAnsi="黑体"/>
          <w:b w:val="0"/>
          <w:bCs w:val="0"/>
          <w:sz w:val="32"/>
          <w:szCs w:val="32"/>
        </w:rPr>
        <w:t>贯彻落实</w:t>
      </w:r>
      <w:r>
        <w:rPr>
          <w:rFonts w:hint="eastAsia" w:hAnsi="黑体"/>
          <w:b w:val="0"/>
          <w:bCs w:val="0"/>
          <w:sz w:val="32"/>
          <w:szCs w:val="32"/>
          <w:lang w:eastAsia="zh-CN"/>
        </w:rPr>
        <w:t>区</w:t>
      </w:r>
      <w:r>
        <w:rPr>
          <w:rFonts w:hint="eastAsia" w:hAnsi="黑体"/>
          <w:b w:val="0"/>
          <w:bCs w:val="0"/>
          <w:sz w:val="32"/>
          <w:szCs w:val="32"/>
        </w:rPr>
        <w:t>指挥部的指示和传达有关会议精神，负责日常林业有害生物灾害的应急处置工作，协调区指挥部各成员单位处置林业有害生物灾害；负责林业有害生物疫情的收集、汇总和报送，组织对外宣传教育、引导工作，编发科普宣传材料。</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rPr>
      </w:pPr>
      <w:r>
        <w:rPr>
          <w:rFonts w:hint="eastAsia" w:ascii="楷体_GB2312" w:hAnsi="楷体_GB2312" w:eastAsia="楷体_GB2312" w:cs="楷体_GB2312"/>
          <w:b w:val="0"/>
          <w:bCs/>
          <w:color w:val="0C0C0C"/>
          <w:sz w:val="32"/>
          <w:szCs w:val="32"/>
        </w:rPr>
        <w:t>2</w:t>
      </w:r>
      <w:r>
        <w:rPr>
          <w:rFonts w:hint="eastAsia" w:ascii="楷体_GB2312" w:hAnsi="楷体_GB2312" w:eastAsia="楷体_GB2312" w:cs="楷体_GB2312"/>
          <w:b w:val="0"/>
          <w:bCs/>
          <w:color w:val="0C0C0C"/>
          <w:sz w:val="32"/>
          <w:szCs w:val="32"/>
          <w:lang w:val="en-US" w:eastAsia="zh-CN"/>
        </w:rPr>
        <w:t>.5</w:t>
      </w:r>
      <w:r>
        <w:rPr>
          <w:rFonts w:hint="eastAsia" w:ascii="楷体_GB2312" w:hAnsi="楷体_GB2312" w:eastAsia="楷体_GB2312" w:cs="楷体_GB2312"/>
          <w:b w:val="0"/>
          <w:bCs/>
          <w:color w:val="0C0C0C"/>
          <w:sz w:val="32"/>
          <w:szCs w:val="32"/>
        </w:rPr>
        <w:t>专家组</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黑体" w:hAnsi="黑体" w:eastAsia="黑体"/>
          <w:bCs/>
          <w:sz w:val="32"/>
          <w:szCs w:val="32"/>
        </w:rPr>
      </w:pPr>
      <w:r>
        <w:rPr>
          <w:rFonts w:hint="eastAsia"/>
          <w:bCs/>
          <w:sz w:val="32"/>
          <w:szCs w:val="32"/>
        </w:rPr>
        <w:t>根据</w:t>
      </w:r>
      <w:r>
        <w:rPr>
          <w:rFonts w:hint="eastAsia"/>
          <w:bCs/>
          <w:sz w:val="32"/>
          <w:szCs w:val="32"/>
          <w:lang w:eastAsia="zh-CN"/>
        </w:rPr>
        <w:t>灾害</w:t>
      </w:r>
      <w:r>
        <w:rPr>
          <w:rFonts w:hint="eastAsia"/>
          <w:bCs/>
          <w:sz w:val="32"/>
          <w:szCs w:val="32"/>
        </w:rPr>
        <w:t>应急处置工作需要，由</w:t>
      </w:r>
      <w:r>
        <w:rPr>
          <w:rFonts w:hint="eastAsia"/>
          <w:bCs/>
          <w:sz w:val="32"/>
          <w:szCs w:val="32"/>
          <w:lang w:eastAsia="zh-CN"/>
        </w:rPr>
        <w:t>区</w:t>
      </w:r>
      <w:r>
        <w:rPr>
          <w:rFonts w:hint="eastAsia"/>
          <w:bCs/>
          <w:sz w:val="32"/>
          <w:szCs w:val="32"/>
        </w:rPr>
        <w:t>防控指挥部办公室组织聘请专家，成立</w:t>
      </w:r>
      <w:r>
        <w:rPr>
          <w:rFonts w:hint="eastAsia"/>
          <w:bCs/>
          <w:sz w:val="32"/>
          <w:szCs w:val="32"/>
          <w:lang w:eastAsia="zh-CN"/>
        </w:rPr>
        <w:t>灾害</w:t>
      </w:r>
      <w:r>
        <w:rPr>
          <w:rFonts w:hint="eastAsia"/>
          <w:bCs/>
          <w:sz w:val="32"/>
          <w:szCs w:val="32"/>
        </w:rPr>
        <w:t>防控专家组，对</w:t>
      </w:r>
      <w:r>
        <w:rPr>
          <w:rFonts w:hint="eastAsia"/>
          <w:bCs/>
          <w:sz w:val="32"/>
          <w:szCs w:val="32"/>
          <w:lang w:eastAsia="zh-CN"/>
        </w:rPr>
        <w:t>灾害</w:t>
      </w:r>
      <w:r>
        <w:rPr>
          <w:rFonts w:hint="eastAsia"/>
          <w:bCs/>
          <w:sz w:val="32"/>
          <w:szCs w:val="32"/>
        </w:rPr>
        <w:t>应急处置技术材料进行论证，提供技术支持和科学决策。</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outlineLvl w:val="0"/>
        <w:rPr>
          <w:rFonts w:hint="eastAsia" w:ascii="黑体" w:hAnsi="黑体" w:eastAsia="黑体" w:cs="黑体"/>
          <w:bCs/>
          <w:sz w:val="32"/>
          <w:szCs w:val="32"/>
        </w:rPr>
      </w:pPr>
      <w:r>
        <w:rPr>
          <w:rFonts w:hint="eastAsia" w:ascii="黑体" w:hAnsi="黑体" w:eastAsia="黑体" w:cs="黑体"/>
          <w:bCs/>
          <w:sz w:val="32"/>
          <w:szCs w:val="32"/>
        </w:rPr>
        <w:t>3 监测和预防</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rPr>
      </w:pPr>
      <w:r>
        <w:rPr>
          <w:rFonts w:hint="eastAsia" w:ascii="楷体_GB2312" w:hAnsi="楷体_GB2312" w:eastAsia="楷体_GB2312" w:cs="楷体_GB2312"/>
          <w:b w:val="0"/>
          <w:bCs/>
          <w:color w:val="0C0C0C"/>
          <w:sz w:val="32"/>
          <w:szCs w:val="32"/>
        </w:rPr>
        <w:t>3.1监测机构</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Ansi="黑体"/>
          <w:bCs/>
          <w:sz w:val="32"/>
          <w:szCs w:val="32"/>
        </w:rPr>
      </w:pPr>
      <w:r>
        <w:rPr>
          <w:rFonts w:hint="eastAsia" w:hAnsi="黑体"/>
          <w:bCs/>
          <w:sz w:val="32"/>
          <w:szCs w:val="32"/>
          <w:lang w:eastAsia="zh-CN"/>
        </w:rPr>
        <w:t>区</w:t>
      </w:r>
      <w:r>
        <w:rPr>
          <w:rFonts w:hint="eastAsia" w:hAnsi="黑体"/>
          <w:bCs/>
          <w:sz w:val="32"/>
          <w:szCs w:val="32"/>
        </w:rPr>
        <w:t>林业和草原主管部门要加强组织协调，</w:t>
      </w:r>
      <w:r>
        <w:rPr>
          <w:rFonts w:hint="eastAsia" w:hAnsi="黑体"/>
          <w:bCs/>
          <w:sz w:val="32"/>
          <w:szCs w:val="32"/>
          <w:lang w:eastAsia="zh-CN"/>
        </w:rPr>
        <w:t>由呼中林业局及下辖各林场</w:t>
      </w:r>
      <w:r>
        <w:rPr>
          <w:rFonts w:hint="eastAsia" w:hAnsi="黑体"/>
          <w:bCs/>
          <w:sz w:val="32"/>
          <w:szCs w:val="32"/>
        </w:rPr>
        <w:t>开展</w:t>
      </w:r>
      <w:r>
        <w:rPr>
          <w:rFonts w:hint="eastAsia" w:hAnsi="黑体"/>
          <w:bCs/>
          <w:sz w:val="32"/>
          <w:szCs w:val="32"/>
          <w:lang w:eastAsia="zh-CN"/>
        </w:rPr>
        <w:t>林业有害生物灾害</w:t>
      </w:r>
      <w:r>
        <w:rPr>
          <w:rFonts w:hint="eastAsia" w:hAnsi="黑体"/>
          <w:bCs/>
          <w:sz w:val="32"/>
          <w:szCs w:val="32"/>
        </w:rPr>
        <w:t>监测工作，负责林地、湿地、苗圃等区域监测工作。农业农村、住房城乡建设（园林绿化）、交通运输、水利部门要依照职责分工做好农田、城市公园绿地及园林绿化带区域、居民小区、公路交通线路两侧用地范围以内绿化带、水利工程及河渠湖库周边绿化区域范围以内绿化带等</w:t>
      </w:r>
      <w:r>
        <w:rPr>
          <w:rFonts w:hint="eastAsia" w:hAnsi="黑体"/>
          <w:bCs/>
          <w:sz w:val="32"/>
          <w:szCs w:val="32"/>
          <w:lang w:eastAsia="zh-CN"/>
        </w:rPr>
        <w:t>灾害</w:t>
      </w:r>
      <w:r>
        <w:rPr>
          <w:rFonts w:hint="eastAsia" w:hAnsi="黑体"/>
          <w:bCs/>
          <w:sz w:val="32"/>
          <w:szCs w:val="32"/>
        </w:rPr>
        <w:t>易发区域监测工作。</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rPr>
      </w:pPr>
      <w:r>
        <w:rPr>
          <w:rFonts w:hint="eastAsia" w:ascii="楷体_GB2312" w:hAnsi="楷体_GB2312" w:eastAsia="楷体_GB2312" w:cs="楷体_GB2312"/>
          <w:b w:val="0"/>
          <w:bCs/>
          <w:color w:val="0C0C0C"/>
          <w:sz w:val="32"/>
          <w:szCs w:val="32"/>
        </w:rPr>
        <w:t>3.2检疫管理</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Ansi="黑体"/>
          <w:bCs/>
          <w:sz w:val="32"/>
          <w:szCs w:val="32"/>
        </w:rPr>
      </w:pPr>
      <w:r>
        <w:rPr>
          <w:rFonts w:hint="eastAsia" w:hAnsi="黑体"/>
          <w:bCs/>
          <w:sz w:val="32"/>
          <w:szCs w:val="32"/>
          <w:lang w:eastAsia="zh-CN"/>
        </w:rPr>
        <w:t>区</w:t>
      </w:r>
      <w:r>
        <w:rPr>
          <w:rFonts w:hint="eastAsia" w:hAnsi="黑体"/>
          <w:bCs/>
          <w:sz w:val="32"/>
          <w:szCs w:val="32"/>
        </w:rPr>
        <w:t>林业和草原主管部门要按照《植物检疫条例》《美国白蛾检疫技术规程》，严格产地检疫、省际调运检疫和复检。一旦发现</w:t>
      </w:r>
      <w:r>
        <w:rPr>
          <w:rFonts w:hint="eastAsia" w:hAnsi="黑体"/>
          <w:bCs/>
          <w:sz w:val="32"/>
          <w:szCs w:val="32"/>
          <w:lang w:eastAsia="zh-CN"/>
        </w:rPr>
        <w:t>疫情</w:t>
      </w:r>
      <w:r>
        <w:rPr>
          <w:rFonts w:hint="eastAsia" w:hAnsi="黑体"/>
          <w:bCs/>
          <w:sz w:val="32"/>
          <w:szCs w:val="32"/>
        </w:rPr>
        <w:t>要立即严密封锁，进行除害处理，防止疫情扩散传播。</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rPr>
      </w:pPr>
      <w:r>
        <w:rPr>
          <w:rFonts w:hint="eastAsia" w:ascii="楷体_GB2312" w:hAnsi="楷体_GB2312" w:eastAsia="楷体_GB2312" w:cs="楷体_GB2312"/>
          <w:b w:val="0"/>
          <w:bCs/>
          <w:color w:val="0C0C0C"/>
          <w:sz w:val="32"/>
          <w:szCs w:val="32"/>
        </w:rPr>
        <w:t>3.3加强信息交流和科技支撑</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Ansi="黑体"/>
          <w:bCs/>
          <w:sz w:val="32"/>
          <w:szCs w:val="32"/>
        </w:rPr>
      </w:pPr>
      <w:r>
        <w:rPr>
          <w:rFonts w:hint="eastAsia" w:hAnsi="黑体"/>
          <w:bCs/>
          <w:sz w:val="32"/>
          <w:szCs w:val="32"/>
        </w:rPr>
        <w:t>各成员单位要加强部门间的交流与合作，及时向防控指挥部办公室通报有关</w:t>
      </w:r>
      <w:r>
        <w:rPr>
          <w:rFonts w:hint="eastAsia" w:hAnsi="黑体"/>
          <w:bCs/>
          <w:sz w:val="32"/>
          <w:szCs w:val="32"/>
          <w:lang w:eastAsia="zh-CN"/>
        </w:rPr>
        <w:t>林业有害生物</w:t>
      </w:r>
      <w:r>
        <w:rPr>
          <w:rFonts w:hint="eastAsia" w:hAnsi="黑体"/>
          <w:bCs/>
          <w:sz w:val="32"/>
          <w:szCs w:val="32"/>
        </w:rPr>
        <w:t>的防控信息。要定期组织有关专家对</w:t>
      </w:r>
      <w:r>
        <w:rPr>
          <w:rFonts w:hint="eastAsia" w:hAnsi="黑体"/>
          <w:bCs/>
          <w:sz w:val="32"/>
          <w:szCs w:val="32"/>
          <w:lang w:eastAsia="zh-CN"/>
        </w:rPr>
        <w:t>灾害</w:t>
      </w:r>
      <w:r>
        <w:rPr>
          <w:rFonts w:hint="eastAsia" w:hAnsi="黑体"/>
          <w:bCs/>
          <w:sz w:val="32"/>
          <w:szCs w:val="32"/>
        </w:rPr>
        <w:t>防控进行风险评定分级，提出预防措施和防控策略，加强新技术应用和推广。</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outlineLvl w:val="0"/>
        <w:rPr>
          <w:rFonts w:ascii="黑体" w:hAnsi="黑体" w:eastAsia="黑体"/>
          <w:bCs/>
          <w:sz w:val="32"/>
          <w:szCs w:val="32"/>
        </w:rPr>
      </w:pPr>
      <w:r>
        <w:rPr>
          <w:rFonts w:hint="eastAsia" w:ascii="黑体" w:hAnsi="黑体" w:eastAsia="黑体"/>
          <w:bCs/>
          <w:sz w:val="32"/>
          <w:szCs w:val="32"/>
        </w:rPr>
        <w:t xml:space="preserve">4 </w:t>
      </w:r>
      <w:r>
        <w:rPr>
          <w:rFonts w:hint="eastAsia" w:ascii="黑体" w:hAnsi="黑体" w:eastAsia="黑体"/>
          <w:bCs/>
          <w:sz w:val="32"/>
          <w:szCs w:val="32"/>
          <w:lang w:eastAsia="zh-CN"/>
        </w:rPr>
        <w:t>灾害</w:t>
      </w:r>
      <w:r>
        <w:rPr>
          <w:rFonts w:hint="eastAsia" w:ascii="黑体" w:hAnsi="黑体" w:eastAsia="黑体"/>
          <w:bCs/>
          <w:sz w:val="32"/>
          <w:szCs w:val="32"/>
        </w:rPr>
        <w:t>报告</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rPr>
      </w:pPr>
      <w:r>
        <w:rPr>
          <w:rFonts w:hint="eastAsia" w:ascii="楷体_GB2312" w:hAnsi="楷体_GB2312" w:eastAsia="楷体_GB2312" w:cs="楷体_GB2312"/>
          <w:b w:val="0"/>
          <w:bCs/>
          <w:color w:val="0C0C0C"/>
          <w:sz w:val="32"/>
          <w:szCs w:val="32"/>
        </w:rPr>
        <w:t>4.1</w:t>
      </w:r>
      <w:r>
        <w:rPr>
          <w:rFonts w:hint="eastAsia" w:ascii="楷体_GB2312" w:hAnsi="楷体_GB2312" w:eastAsia="楷体_GB2312" w:cs="楷体_GB2312"/>
          <w:b w:val="0"/>
          <w:bCs/>
          <w:color w:val="0C0C0C"/>
          <w:sz w:val="32"/>
          <w:szCs w:val="32"/>
          <w:lang w:eastAsia="zh-CN"/>
        </w:rPr>
        <w:t>灾害</w:t>
      </w:r>
      <w:r>
        <w:rPr>
          <w:rFonts w:hint="eastAsia" w:ascii="楷体_GB2312" w:hAnsi="楷体_GB2312" w:eastAsia="楷体_GB2312" w:cs="楷体_GB2312"/>
          <w:b w:val="0"/>
          <w:bCs/>
          <w:color w:val="0C0C0C"/>
          <w:sz w:val="32"/>
          <w:szCs w:val="32"/>
        </w:rPr>
        <w:t>确定</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firstLine="640"/>
        <w:textAlignment w:val="auto"/>
        <w:rPr>
          <w:bCs/>
          <w:sz w:val="32"/>
          <w:szCs w:val="32"/>
        </w:rPr>
      </w:pPr>
      <w:r>
        <w:rPr>
          <w:rFonts w:hint="eastAsia"/>
          <w:bCs/>
          <w:sz w:val="32"/>
          <w:szCs w:val="32"/>
          <w:lang w:eastAsia="zh-CN"/>
        </w:rPr>
        <w:t>区</w:t>
      </w:r>
      <w:r>
        <w:rPr>
          <w:rFonts w:hint="eastAsia"/>
          <w:bCs/>
          <w:sz w:val="32"/>
          <w:szCs w:val="32"/>
        </w:rPr>
        <w:t>林业和草原主管部门要对监测调查单位上报的疑似</w:t>
      </w:r>
      <w:r>
        <w:rPr>
          <w:rFonts w:hint="eastAsia"/>
          <w:bCs/>
          <w:sz w:val="32"/>
          <w:szCs w:val="32"/>
          <w:lang w:eastAsia="zh-CN"/>
        </w:rPr>
        <w:t>灾害</w:t>
      </w:r>
      <w:r>
        <w:rPr>
          <w:rFonts w:hint="eastAsia"/>
          <w:bCs/>
          <w:sz w:val="32"/>
          <w:szCs w:val="32"/>
        </w:rPr>
        <w:t>信息进行初步鉴定，一旦发现疑似</w:t>
      </w:r>
      <w:r>
        <w:rPr>
          <w:rFonts w:hint="eastAsia"/>
          <w:bCs/>
          <w:sz w:val="32"/>
          <w:szCs w:val="32"/>
          <w:lang w:eastAsia="zh-CN"/>
        </w:rPr>
        <w:t>灾害</w:t>
      </w:r>
      <w:r>
        <w:rPr>
          <w:rFonts w:hint="eastAsia"/>
          <w:bCs/>
          <w:sz w:val="32"/>
          <w:szCs w:val="32"/>
        </w:rPr>
        <w:t>，对发生区进行区域封锁，立即报告</w:t>
      </w:r>
      <w:r>
        <w:rPr>
          <w:rFonts w:hint="eastAsia"/>
          <w:bCs/>
          <w:sz w:val="32"/>
          <w:szCs w:val="32"/>
          <w:lang w:eastAsia="zh-CN"/>
        </w:rPr>
        <w:t>区</w:t>
      </w:r>
      <w:r>
        <w:rPr>
          <w:rFonts w:hint="eastAsia"/>
          <w:bCs/>
          <w:sz w:val="32"/>
          <w:szCs w:val="32"/>
        </w:rPr>
        <w:t>防控指挥部和</w:t>
      </w:r>
      <w:r>
        <w:rPr>
          <w:rFonts w:hint="eastAsia"/>
          <w:bCs/>
          <w:sz w:val="32"/>
          <w:szCs w:val="32"/>
          <w:lang w:eastAsia="zh-CN"/>
        </w:rPr>
        <w:t>区</w:t>
      </w:r>
      <w:r>
        <w:rPr>
          <w:rFonts w:hint="eastAsia"/>
          <w:bCs/>
          <w:sz w:val="32"/>
          <w:szCs w:val="32"/>
        </w:rPr>
        <w:t>林草主管部门。由</w:t>
      </w:r>
      <w:r>
        <w:rPr>
          <w:rFonts w:hint="eastAsia"/>
          <w:bCs/>
          <w:sz w:val="32"/>
          <w:szCs w:val="32"/>
          <w:lang w:eastAsia="zh-CN"/>
        </w:rPr>
        <w:t>区</w:t>
      </w:r>
      <w:r>
        <w:rPr>
          <w:rFonts w:hint="eastAsia"/>
          <w:bCs/>
          <w:sz w:val="32"/>
          <w:szCs w:val="32"/>
        </w:rPr>
        <w:t>林草主管部门在24小时内组织专家对疑似</w:t>
      </w:r>
      <w:r>
        <w:rPr>
          <w:rFonts w:hint="eastAsia"/>
          <w:bCs/>
          <w:sz w:val="32"/>
          <w:szCs w:val="32"/>
          <w:lang w:eastAsia="zh-CN"/>
        </w:rPr>
        <w:t>灾害</w:t>
      </w:r>
      <w:r>
        <w:rPr>
          <w:rFonts w:hint="eastAsia"/>
          <w:bCs/>
          <w:sz w:val="32"/>
          <w:szCs w:val="32"/>
        </w:rPr>
        <w:t>进行鉴定。</w:t>
      </w:r>
      <w:r>
        <w:rPr>
          <w:bCs/>
          <w:sz w:val="32"/>
          <w:szCs w:val="32"/>
        </w:rPr>
        <w:t xml:space="preserve"> </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lang w:eastAsia="zh-CN"/>
        </w:rPr>
      </w:pPr>
      <w:r>
        <w:rPr>
          <w:rFonts w:hint="eastAsia" w:ascii="楷体_GB2312" w:hAnsi="楷体_GB2312" w:eastAsia="楷体_GB2312" w:cs="楷体_GB2312"/>
          <w:b w:val="0"/>
          <w:bCs/>
          <w:color w:val="0C0C0C"/>
          <w:sz w:val="32"/>
          <w:szCs w:val="32"/>
          <w:lang w:eastAsia="zh-CN"/>
        </w:rPr>
        <w:t>4.2灾害报告</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outlineLvl w:val="1"/>
        <w:rPr>
          <w:bCs/>
          <w:sz w:val="32"/>
          <w:szCs w:val="32"/>
        </w:rPr>
      </w:pPr>
      <w:r>
        <w:rPr>
          <w:rFonts w:hint="eastAsia" w:hAnsi="宋体"/>
          <w:b w:val="0"/>
          <w:bCs w:val="0"/>
          <w:sz w:val="32"/>
          <w:szCs w:val="32"/>
          <w:lang w:eastAsia="zh-CN"/>
        </w:rPr>
        <w:t>经鉴定确认的林业有害生物灾</w:t>
      </w:r>
      <w:r>
        <w:rPr>
          <w:rFonts w:hint="eastAsia"/>
          <w:bCs/>
          <w:sz w:val="32"/>
          <w:szCs w:val="32"/>
          <w:lang w:eastAsia="zh-CN"/>
        </w:rPr>
        <w:t>害</w:t>
      </w:r>
      <w:r>
        <w:rPr>
          <w:rFonts w:hint="eastAsia"/>
          <w:bCs/>
          <w:sz w:val="32"/>
          <w:szCs w:val="32"/>
        </w:rPr>
        <w:t>，在确认后48小时内，由</w:t>
      </w:r>
      <w:r>
        <w:rPr>
          <w:rFonts w:hint="eastAsia"/>
          <w:bCs/>
          <w:sz w:val="32"/>
          <w:szCs w:val="32"/>
          <w:lang w:eastAsia="zh-CN"/>
        </w:rPr>
        <w:t>区</w:t>
      </w:r>
      <w:r>
        <w:rPr>
          <w:rFonts w:hint="eastAsia"/>
          <w:bCs/>
          <w:sz w:val="32"/>
          <w:szCs w:val="32"/>
        </w:rPr>
        <w:t>级防控指挥部向</w:t>
      </w:r>
      <w:r>
        <w:rPr>
          <w:rFonts w:hint="eastAsia"/>
          <w:bCs/>
          <w:sz w:val="32"/>
          <w:szCs w:val="32"/>
          <w:lang w:eastAsia="zh-CN"/>
        </w:rPr>
        <w:t>地区</w:t>
      </w:r>
      <w:r>
        <w:rPr>
          <w:rFonts w:hint="eastAsia"/>
          <w:bCs/>
          <w:sz w:val="32"/>
          <w:szCs w:val="32"/>
        </w:rPr>
        <w:t>防控指挥部报告，详细说明</w:t>
      </w:r>
      <w:r>
        <w:rPr>
          <w:rFonts w:hint="eastAsia"/>
          <w:bCs/>
          <w:sz w:val="32"/>
          <w:szCs w:val="32"/>
          <w:lang w:eastAsia="zh-CN"/>
        </w:rPr>
        <w:t>灾害</w:t>
      </w:r>
      <w:r>
        <w:rPr>
          <w:rFonts w:hint="eastAsia"/>
          <w:bCs/>
          <w:sz w:val="32"/>
          <w:szCs w:val="32"/>
        </w:rPr>
        <w:t>发现时间、发现地点</w:t>
      </w:r>
      <w:r>
        <w:rPr>
          <w:rFonts w:hint="eastAsia"/>
          <w:bCs/>
          <w:color w:val="000000"/>
          <w:sz w:val="32"/>
          <w:szCs w:val="32"/>
        </w:rPr>
        <w:t>、寄主树种、</w:t>
      </w:r>
      <w:r>
        <w:rPr>
          <w:rFonts w:hint="eastAsia"/>
          <w:bCs/>
          <w:sz w:val="32"/>
          <w:szCs w:val="32"/>
        </w:rPr>
        <w:t>发生面积、危害程度、已经采取或拟采取的防控措施、相关图片材料及报告单位负责人、报告人及联系方式等内容。</w:t>
      </w:r>
      <w:r>
        <w:rPr>
          <w:rFonts w:hint="eastAsia"/>
          <w:bCs/>
          <w:sz w:val="32"/>
          <w:szCs w:val="32"/>
          <w:lang w:eastAsia="zh-CN"/>
        </w:rPr>
        <w:t>区</w:t>
      </w:r>
      <w:r>
        <w:rPr>
          <w:rFonts w:hint="eastAsia"/>
          <w:bCs/>
          <w:sz w:val="32"/>
          <w:szCs w:val="32"/>
        </w:rPr>
        <w:t>防控指挥部对确认的</w:t>
      </w:r>
      <w:r>
        <w:rPr>
          <w:rFonts w:hint="eastAsia"/>
          <w:bCs/>
          <w:sz w:val="32"/>
          <w:szCs w:val="32"/>
          <w:lang w:eastAsia="zh-CN"/>
        </w:rPr>
        <w:t>灾害</w:t>
      </w:r>
      <w:r>
        <w:rPr>
          <w:rFonts w:hint="eastAsia"/>
          <w:bCs/>
          <w:sz w:val="32"/>
          <w:szCs w:val="32"/>
        </w:rPr>
        <w:t>，应在48小时内向</w:t>
      </w:r>
      <w:r>
        <w:rPr>
          <w:rFonts w:hint="eastAsia"/>
          <w:bCs/>
          <w:sz w:val="32"/>
          <w:szCs w:val="32"/>
          <w:lang w:eastAsia="zh-CN"/>
        </w:rPr>
        <w:t>区</w:t>
      </w:r>
      <w:r>
        <w:rPr>
          <w:rFonts w:hint="eastAsia"/>
          <w:bCs/>
          <w:sz w:val="32"/>
          <w:szCs w:val="32"/>
        </w:rPr>
        <w:t>政府报告，同时报</w:t>
      </w:r>
      <w:r>
        <w:rPr>
          <w:rFonts w:hint="eastAsia"/>
          <w:bCs/>
          <w:sz w:val="32"/>
          <w:szCs w:val="32"/>
          <w:lang w:eastAsia="zh-CN"/>
        </w:rPr>
        <w:t>地区</w:t>
      </w:r>
      <w:r>
        <w:rPr>
          <w:rFonts w:hint="eastAsia"/>
          <w:bCs/>
          <w:sz w:val="32"/>
          <w:szCs w:val="32"/>
        </w:rPr>
        <w:t>林业和草原局。</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outlineLvl w:val="0"/>
        <w:rPr>
          <w:rFonts w:ascii="黑体" w:hAnsi="黑体" w:eastAsia="黑体"/>
          <w:bCs/>
          <w:sz w:val="32"/>
          <w:szCs w:val="32"/>
        </w:rPr>
      </w:pPr>
      <w:r>
        <w:rPr>
          <w:rFonts w:hint="eastAsia" w:ascii="黑体" w:hAnsi="黑体" w:eastAsia="黑体"/>
          <w:bCs/>
          <w:sz w:val="32"/>
          <w:szCs w:val="32"/>
        </w:rPr>
        <w:t xml:space="preserve">5 </w:t>
      </w:r>
      <w:r>
        <w:rPr>
          <w:rFonts w:hint="eastAsia" w:ascii="黑体" w:hAnsi="黑体" w:eastAsia="黑体"/>
          <w:bCs/>
          <w:sz w:val="32"/>
          <w:szCs w:val="32"/>
          <w:lang w:eastAsia="zh-CN"/>
        </w:rPr>
        <w:t>灾害</w:t>
      </w:r>
      <w:r>
        <w:rPr>
          <w:rFonts w:hint="eastAsia" w:ascii="黑体" w:hAnsi="黑体" w:eastAsia="黑体"/>
          <w:bCs/>
          <w:sz w:val="32"/>
          <w:szCs w:val="32"/>
        </w:rPr>
        <w:t>预警</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lang w:eastAsia="zh-CN"/>
        </w:rPr>
      </w:pPr>
      <w:r>
        <w:rPr>
          <w:rFonts w:hint="eastAsia" w:ascii="楷体_GB2312" w:hAnsi="楷体_GB2312" w:eastAsia="楷体_GB2312" w:cs="楷体_GB2312"/>
          <w:b w:val="0"/>
          <w:bCs/>
          <w:color w:val="0C0C0C"/>
          <w:sz w:val="32"/>
          <w:szCs w:val="32"/>
          <w:lang w:eastAsia="zh-CN"/>
        </w:rPr>
        <w:t>5.1预警级别</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林业有害生物灾害按照危害程度和影响范围，分为Ⅰ级（特别重大）、Ⅱ级（重大）、Ⅲ级（较大）、Ⅳ级（一般），共4级。</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Ⅰ级：发生对人类健康构成威胁、可引起人类疾病的林业有害生物的；首次发现国（境）外新传入的林业有害生物的；首次发生国家级林业检疫性有害生物疫情的；首次发现可直接造成林木死亡的林业有害生物且林木受害面积大于1万亩的。</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Ⅱ级：省内分布的国家级林业检疫性有害生物暴发，新增疫区连片成灾面积1万亩以上，树木死亡严重，危及风景名胜区和自然保护区生态安全的；本省补充林业检疫性有害生物暴发，新增疫区连片成灾面积5万亩以上，树木死亡严重，危及风景名胜区和自然保护区生态安全的；非检疫性有害生物跨市级行政区发生，导致叶部受害连片成灾面积在100万亩以上，或枝干受害连片成灾面积10万亩以上；特殊情况经专家组评估确认为重大林业有害生物灾害的。</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Cs/>
          <w:sz w:val="32"/>
          <w:szCs w:val="32"/>
          <w:lang w:eastAsia="zh-CN"/>
        </w:rPr>
      </w:pPr>
      <w:r>
        <w:rPr>
          <w:rFonts w:hint="eastAsia"/>
          <w:bCs/>
          <w:sz w:val="32"/>
          <w:szCs w:val="32"/>
          <w:lang w:eastAsia="zh-CN"/>
        </w:rPr>
        <w:t>Ⅲ级：在地市级行政区范围内集中发生的非检疫性有害生物导致叶部受害连片成灾面积50万亩以上的，或枝干受害连片成灾面积5万亩以上。</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b/>
          <w:bCs/>
          <w:sz w:val="32"/>
          <w:szCs w:val="32"/>
        </w:rPr>
      </w:pPr>
      <w:r>
        <w:rPr>
          <w:rFonts w:hint="eastAsia"/>
          <w:bCs/>
          <w:sz w:val="32"/>
          <w:szCs w:val="32"/>
          <w:lang w:eastAsia="zh-CN"/>
        </w:rPr>
        <w:t>Ⅳ级：在县级行政区范围内集中发生的非检疫性有害生物导致叶部受害连片成灾面积20万亩以上的，或枝干受害连片成灾面积2万亩以上。</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lang w:eastAsia="zh-CN"/>
        </w:rPr>
      </w:pPr>
      <w:r>
        <w:rPr>
          <w:rFonts w:hint="eastAsia" w:ascii="楷体_GB2312" w:hAnsi="楷体_GB2312" w:eastAsia="楷体_GB2312" w:cs="楷体_GB2312"/>
          <w:b w:val="0"/>
          <w:bCs/>
          <w:color w:val="0C0C0C"/>
          <w:sz w:val="32"/>
          <w:szCs w:val="32"/>
          <w:lang w:eastAsia="zh-CN"/>
        </w:rPr>
        <w:t>5.2预警发布</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bCs/>
          <w:sz w:val="32"/>
          <w:szCs w:val="32"/>
        </w:rPr>
      </w:pPr>
      <w:r>
        <w:rPr>
          <w:rFonts w:hint="eastAsia"/>
          <w:bCs/>
          <w:sz w:val="32"/>
          <w:szCs w:val="32"/>
        </w:rPr>
        <w:t>由</w:t>
      </w:r>
      <w:r>
        <w:rPr>
          <w:rFonts w:hint="eastAsia"/>
          <w:bCs/>
          <w:sz w:val="32"/>
          <w:szCs w:val="32"/>
          <w:lang w:eastAsia="zh-CN"/>
        </w:rPr>
        <w:t>区</w:t>
      </w:r>
      <w:r>
        <w:rPr>
          <w:rFonts w:hint="eastAsia"/>
          <w:bCs/>
          <w:sz w:val="32"/>
          <w:szCs w:val="32"/>
        </w:rPr>
        <w:t>政府统一发布</w:t>
      </w:r>
      <w:r>
        <w:rPr>
          <w:rFonts w:hint="eastAsia"/>
          <w:bCs/>
          <w:sz w:val="32"/>
          <w:szCs w:val="32"/>
          <w:lang w:eastAsia="zh-CN"/>
        </w:rPr>
        <w:t>灾害</w:t>
      </w:r>
      <w:r>
        <w:rPr>
          <w:rFonts w:hint="eastAsia"/>
          <w:bCs/>
          <w:sz w:val="32"/>
          <w:szCs w:val="32"/>
        </w:rPr>
        <w:t>预警信息，及时通知各成员单位和</w:t>
      </w:r>
      <w:r>
        <w:rPr>
          <w:rFonts w:hint="eastAsia"/>
          <w:bCs/>
          <w:sz w:val="32"/>
          <w:szCs w:val="32"/>
          <w:lang w:eastAsia="zh-CN"/>
        </w:rPr>
        <w:t>灾害</w:t>
      </w:r>
      <w:r>
        <w:rPr>
          <w:rFonts w:hint="eastAsia"/>
          <w:bCs/>
          <w:sz w:val="32"/>
          <w:szCs w:val="32"/>
        </w:rPr>
        <w:t>发生地做好应急处置工作。</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lang w:eastAsia="zh-CN"/>
        </w:rPr>
      </w:pPr>
      <w:r>
        <w:rPr>
          <w:rFonts w:hint="eastAsia" w:ascii="楷体_GB2312" w:hAnsi="楷体_GB2312" w:eastAsia="楷体_GB2312" w:cs="楷体_GB2312"/>
          <w:b w:val="0"/>
          <w:bCs/>
          <w:color w:val="0C0C0C"/>
          <w:sz w:val="32"/>
          <w:szCs w:val="32"/>
          <w:lang w:eastAsia="zh-CN"/>
        </w:rPr>
        <w:t>5.3灾害通报</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bCs/>
          <w:sz w:val="32"/>
          <w:szCs w:val="32"/>
        </w:rPr>
      </w:pPr>
      <w:r>
        <w:rPr>
          <w:rFonts w:hint="eastAsia"/>
          <w:bCs/>
          <w:sz w:val="32"/>
          <w:szCs w:val="32"/>
          <w:lang w:eastAsia="zh-CN"/>
        </w:rPr>
        <w:t>灾害</w:t>
      </w:r>
      <w:r>
        <w:rPr>
          <w:rFonts w:hint="eastAsia"/>
          <w:bCs/>
          <w:sz w:val="32"/>
          <w:szCs w:val="32"/>
        </w:rPr>
        <w:t>发生地接到</w:t>
      </w:r>
      <w:r>
        <w:rPr>
          <w:rFonts w:hint="eastAsia"/>
          <w:bCs/>
          <w:sz w:val="32"/>
          <w:szCs w:val="32"/>
          <w:lang w:eastAsia="zh-CN"/>
        </w:rPr>
        <w:t>灾害</w:t>
      </w:r>
      <w:r>
        <w:rPr>
          <w:rFonts w:hint="eastAsia"/>
          <w:bCs/>
          <w:sz w:val="32"/>
          <w:szCs w:val="32"/>
        </w:rPr>
        <w:t>预警信息后，应在72小时内向毗邻和可能涉及的县</w:t>
      </w:r>
      <w:r>
        <w:rPr>
          <w:rFonts w:hint="eastAsia"/>
          <w:bCs/>
          <w:sz w:val="32"/>
          <w:szCs w:val="32"/>
          <w:lang w:eastAsia="zh-CN"/>
        </w:rPr>
        <w:t>（区）</w:t>
      </w:r>
      <w:r>
        <w:rPr>
          <w:rFonts w:hint="eastAsia"/>
          <w:bCs/>
          <w:sz w:val="32"/>
          <w:szCs w:val="32"/>
        </w:rPr>
        <w:t>级林业和草原主管部门通报情况，并报告本级人民政府。</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6 预案启动</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lang w:eastAsia="zh-CN"/>
        </w:rPr>
      </w:pPr>
      <w:r>
        <w:rPr>
          <w:rFonts w:hint="eastAsia" w:ascii="楷体_GB2312" w:hAnsi="楷体_GB2312" w:eastAsia="楷体_GB2312" w:cs="楷体_GB2312"/>
          <w:b w:val="0"/>
          <w:bCs/>
          <w:color w:val="0C0C0C"/>
          <w:sz w:val="32"/>
          <w:szCs w:val="32"/>
          <w:lang w:eastAsia="zh-CN"/>
        </w:rPr>
        <w:t>6.1启动条件</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bCs/>
          <w:sz w:val="32"/>
          <w:szCs w:val="32"/>
        </w:rPr>
      </w:pPr>
      <w:r>
        <w:rPr>
          <w:rFonts w:hint="eastAsia"/>
          <w:bCs/>
          <w:sz w:val="32"/>
          <w:szCs w:val="32"/>
        </w:rPr>
        <w:t>本</w:t>
      </w:r>
      <w:r>
        <w:rPr>
          <w:rFonts w:hint="eastAsia"/>
          <w:bCs/>
          <w:sz w:val="32"/>
          <w:szCs w:val="32"/>
          <w:lang w:eastAsia="zh-CN"/>
        </w:rPr>
        <w:t>区</w:t>
      </w:r>
      <w:r>
        <w:rPr>
          <w:rFonts w:hint="eastAsia"/>
          <w:bCs/>
          <w:sz w:val="32"/>
          <w:szCs w:val="32"/>
        </w:rPr>
        <w:t>范围内</w:t>
      </w:r>
      <w:r>
        <w:rPr>
          <w:rFonts w:hint="eastAsia"/>
          <w:bCs/>
          <w:sz w:val="32"/>
          <w:szCs w:val="32"/>
          <w:lang w:eastAsia="zh-CN"/>
        </w:rPr>
        <w:t>林业有害生物灾害</w:t>
      </w:r>
      <w:r>
        <w:rPr>
          <w:rFonts w:hint="eastAsia"/>
          <w:bCs/>
          <w:sz w:val="32"/>
          <w:szCs w:val="32"/>
        </w:rPr>
        <w:t>确定后，经</w:t>
      </w:r>
      <w:r>
        <w:rPr>
          <w:rFonts w:hint="eastAsia"/>
          <w:bCs/>
          <w:sz w:val="32"/>
          <w:szCs w:val="32"/>
          <w:lang w:eastAsia="zh-CN"/>
        </w:rPr>
        <w:t>地区</w:t>
      </w:r>
      <w:r>
        <w:rPr>
          <w:rFonts w:hint="eastAsia"/>
          <w:bCs/>
          <w:sz w:val="32"/>
          <w:szCs w:val="32"/>
        </w:rPr>
        <w:t>防控指挥部负责人批准，应及时启动本预案。</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lang w:eastAsia="zh-CN"/>
        </w:rPr>
      </w:pPr>
      <w:r>
        <w:rPr>
          <w:rFonts w:hint="eastAsia" w:ascii="楷体_GB2312" w:hAnsi="楷体_GB2312" w:eastAsia="楷体_GB2312" w:cs="楷体_GB2312"/>
          <w:b w:val="0"/>
          <w:bCs/>
          <w:color w:val="0C0C0C"/>
          <w:sz w:val="32"/>
          <w:szCs w:val="32"/>
          <w:lang w:eastAsia="zh-CN"/>
        </w:rPr>
        <w:t>6.2启动程序</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bCs/>
          <w:sz w:val="32"/>
          <w:szCs w:val="32"/>
        </w:rPr>
      </w:pPr>
      <w:r>
        <w:rPr>
          <w:rFonts w:hint="eastAsia"/>
          <w:bCs/>
          <w:sz w:val="32"/>
          <w:szCs w:val="32"/>
          <w:lang w:eastAsia="zh-CN"/>
        </w:rPr>
        <w:t>区</w:t>
      </w:r>
      <w:r>
        <w:rPr>
          <w:rFonts w:hint="eastAsia"/>
          <w:bCs/>
          <w:sz w:val="32"/>
          <w:szCs w:val="32"/>
        </w:rPr>
        <w:t>防控指挥部负责组织召开预案启动会议，研究部署</w:t>
      </w:r>
      <w:r>
        <w:rPr>
          <w:rFonts w:hint="eastAsia"/>
          <w:bCs/>
          <w:sz w:val="32"/>
          <w:szCs w:val="32"/>
          <w:lang w:eastAsia="zh-CN"/>
        </w:rPr>
        <w:t>灾害</w:t>
      </w:r>
      <w:r>
        <w:rPr>
          <w:rFonts w:hint="eastAsia"/>
          <w:bCs/>
          <w:sz w:val="32"/>
          <w:szCs w:val="32"/>
        </w:rPr>
        <w:t>应急处置各项工作，办公室汇报疫情相关情况，总指挥宣布</w:t>
      </w:r>
      <w:r>
        <w:rPr>
          <w:rFonts w:hint="eastAsia"/>
          <w:bCs/>
          <w:sz w:val="32"/>
          <w:szCs w:val="32"/>
          <w:lang w:eastAsia="zh-CN"/>
        </w:rPr>
        <w:t>灾害</w:t>
      </w:r>
      <w:r>
        <w:rPr>
          <w:rFonts w:hint="eastAsia"/>
          <w:bCs/>
          <w:sz w:val="32"/>
          <w:szCs w:val="32"/>
        </w:rPr>
        <w:t>应急处置预案启动。</w:t>
      </w:r>
      <w:r>
        <w:rPr>
          <w:rFonts w:hint="eastAsia"/>
          <w:bCs/>
          <w:sz w:val="32"/>
          <w:szCs w:val="32"/>
          <w:lang w:eastAsia="zh-CN"/>
        </w:rPr>
        <w:t>区</w:t>
      </w:r>
      <w:r>
        <w:rPr>
          <w:rFonts w:hint="eastAsia"/>
          <w:bCs/>
          <w:sz w:val="32"/>
          <w:szCs w:val="32"/>
        </w:rPr>
        <w:t>防控指挥部办公室组织编制</w:t>
      </w:r>
      <w:r>
        <w:rPr>
          <w:rFonts w:hint="eastAsia"/>
          <w:bCs/>
          <w:sz w:val="32"/>
          <w:szCs w:val="32"/>
          <w:lang w:eastAsia="zh-CN"/>
        </w:rPr>
        <w:t>灾害</w:t>
      </w:r>
      <w:r>
        <w:rPr>
          <w:rFonts w:hint="eastAsia"/>
          <w:bCs/>
          <w:sz w:val="32"/>
          <w:szCs w:val="32"/>
        </w:rPr>
        <w:t>处置规范性文件，规范和指导</w:t>
      </w:r>
      <w:r>
        <w:rPr>
          <w:rFonts w:hint="eastAsia"/>
          <w:bCs/>
          <w:sz w:val="32"/>
          <w:szCs w:val="32"/>
          <w:lang w:eastAsia="zh-CN"/>
        </w:rPr>
        <w:t>灾害</w:t>
      </w:r>
      <w:r>
        <w:rPr>
          <w:rFonts w:hint="eastAsia"/>
          <w:bCs/>
          <w:sz w:val="32"/>
          <w:szCs w:val="32"/>
        </w:rPr>
        <w:t>应急工作全面有序开展。</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textAlignment w:val="auto"/>
        <w:outlineLvl w:val="0"/>
        <w:rPr>
          <w:rFonts w:ascii="黑体" w:hAnsi="黑体" w:eastAsia="黑体"/>
          <w:bCs/>
          <w:sz w:val="32"/>
          <w:szCs w:val="32"/>
        </w:rPr>
      </w:pPr>
      <w:r>
        <w:rPr>
          <w:rFonts w:hint="eastAsia" w:ascii="黑体" w:hAnsi="黑体" w:eastAsia="黑体"/>
          <w:bCs/>
          <w:sz w:val="32"/>
          <w:szCs w:val="32"/>
        </w:rPr>
        <w:t>7 应急响应</w:t>
      </w:r>
    </w:p>
    <w:bookmarkEnd w:id="7"/>
    <w:bookmarkEnd w:id="8"/>
    <w:bookmarkEnd w:id="11"/>
    <w:bookmarkEnd w:id="12"/>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lang w:eastAsia="zh-CN"/>
        </w:rPr>
      </w:pPr>
      <w:r>
        <w:rPr>
          <w:rFonts w:hint="eastAsia" w:ascii="楷体_GB2312" w:hAnsi="楷体_GB2312" w:eastAsia="楷体_GB2312" w:cs="楷体_GB2312"/>
          <w:b w:val="0"/>
          <w:bCs/>
          <w:color w:val="0C0C0C"/>
          <w:sz w:val="32"/>
          <w:szCs w:val="32"/>
          <w:lang w:eastAsia="zh-CN"/>
        </w:rPr>
        <w:t>7.1相关部门</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eastAsia="仿宋_GB2312"/>
          <w:sz w:val="32"/>
          <w:szCs w:val="32"/>
        </w:rPr>
      </w:pPr>
      <w:r>
        <w:rPr>
          <w:rFonts w:hint="eastAsia" w:ascii="仿宋_GB2312" w:hAnsi="仿宋" w:eastAsia="仿宋_GB2312" w:cs="仿宋"/>
          <w:sz w:val="32"/>
          <w:szCs w:val="32"/>
        </w:rPr>
        <w:t>预案启动后，</w:t>
      </w: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防控指挥部迅速组织专家和有关人员赴现场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各相关单位要全面落实</w:t>
      </w:r>
      <w:r>
        <w:rPr>
          <w:rFonts w:hint="eastAsia" w:ascii="仿宋_GB2312" w:hAnsi="仿宋" w:eastAsia="仿宋_GB2312" w:cs="仿宋"/>
          <w:sz w:val="32"/>
          <w:szCs w:val="32"/>
          <w:lang w:eastAsia="zh-CN"/>
        </w:rPr>
        <w:t>灾害</w:t>
      </w:r>
      <w:r>
        <w:rPr>
          <w:rFonts w:hint="eastAsia" w:ascii="仿宋_GB2312" w:hAnsi="仿宋" w:eastAsia="仿宋_GB2312" w:cs="仿宋"/>
          <w:sz w:val="32"/>
          <w:szCs w:val="32"/>
        </w:rPr>
        <w:t>应急处置责任和任务，组织</w:t>
      </w:r>
      <w:r>
        <w:rPr>
          <w:rFonts w:hint="eastAsia" w:ascii="仿宋_GB2312" w:hAnsi="仿宋" w:eastAsia="仿宋_GB2312" w:cs="仿宋"/>
          <w:sz w:val="32"/>
          <w:szCs w:val="32"/>
          <w:lang w:eastAsia="zh-CN"/>
        </w:rPr>
        <w:t>灾害</w:t>
      </w:r>
      <w:r>
        <w:rPr>
          <w:rFonts w:hint="eastAsia" w:ascii="仿宋_GB2312" w:hAnsi="仿宋" w:eastAsia="仿宋_GB2312" w:cs="仿宋"/>
          <w:sz w:val="32"/>
          <w:szCs w:val="32"/>
        </w:rPr>
        <w:t>应急处置专业队伍，对发生区及其周边地区进行监测，组织专家对发生趋势进行研判，制定防治方案，及时进行除治，防止</w:t>
      </w:r>
      <w:r>
        <w:rPr>
          <w:rFonts w:hint="eastAsia" w:ascii="仿宋_GB2312" w:hAnsi="仿宋" w:eastAsia="仿宋_GB2312" w:cs="仿宋"/>
          <w:sz w:val="32"/>
          <w:szCs w:val="32"/>
          <w:lang w:eastAsia="zh-CN"/>
        </w:rPr>
        <w:t>灾害</w:t>
      </w:r>
      <w:r>
        <w:rPr>
          <w:rFonts w:hint="eastAsia" w:ascii="仿宋_GB2312" w:hAnsi="仿宋" w:eastAsia="仿宋_GB2312" w:cs="仿宋"/>
          <w:sz w:val="32"/>
          <w:szCs w:val="32"/>
        </w:rPr>
        <w:t>扩散蔓延。对现场进行严格管控，严禁寄主植物流出。</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lang w:eastAsia="zh-CN"/>
        </w:rPr>
      </w:pPr>
      <w:r>
        <w:rPr>
          <w:rFonts w:hint="eastAsia" w:ascii="楷体_GB2312" w:hAnsi="楷体_GB2312" w:eastAsia="楷体_GB2312" w:cs="楷体_GB2312"/>
          <w:b w:val="0"/>
          <w:bCs/>
          <w:color w:val="0C0C0C"/>
          <w:sz w:val="32"/>
          <w:szCs w:val="32"/>
          <w:lang w:eastAsia="zh-CN"/>
        </w:rPr>
        <w:t>7.2社会动员</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eastAsia="仿宋_GB2312"/>
          <w:sz w:val="32"/>
          <w:szCs w:val="32"/>
        </w:rPr>
      </w:pPr>
      <w:r>
        <w:rPr>
          <w:rFonts w:hint="eastAsia" w:ascii="仿宋_GB2312" w:eastAsia="仿宋_GB2312"/>
          <w:sz w:val="32"/>
          <w:szCs w:val="32"/>
        </w:rPr>
        <w:t>灾害发生地政府负责动员、组织部队、学校、企事业单位、社会团体和人民群众参与</w:t>
      </w:r>
      <w:r>
        <w:rPr>
          <w:rFonts w:hint="eastAsia" w:ascii="仿宋_GB2312" w:eastAsia="仿宋_GB2312"/>
          <w:sz w:val="32"/>
          <w:szCs w:val="32"/>
          <w:lang w:eastAsia="zh-CN"/>
        </w:rPr>
        <w:t>灾害</w:t>
      </w:r>
      <w:r>
        <w:rPr>
          <w:rFonts w:hint="eastAsia" w:ascii="仿宋_GB2312" w:eastAsia="仿宋_GB2312"/>
          <w:sz w:val="32"/>
          <w:szCs w:val="32"/>
        </w:rPr>
        <w:t>应急防控工作。</w:t>
      </w:r>
    </w:p>
    <w:p>
      <w:pPr>
        <w:pStyle w:val="8"/>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0"/>
        <w:rPr>
          <w:rFonts w:hint="eastAsia" w:ascii="黑体" w:hAnsi="黑体" w:eastAsia="黑体" w:cs="黑体"/>
          <w:bCs/>
          <w:sz w:val="32"/>
          <w:szCs w:val="32"/>
        </w:rPr>
      </w:pPr>
      <w:r>
        <w:rPr>
          <w:rFonts w:hint="eastAsia" w:ascii="黑体" w:hAnsi="黑体" w:eastAsia="黑体" w:cs="黑体"/>
          <w:bCs/>
          <w:sz w:val="32"/>
          <w:szCs w:val="32"/>
        </w:rPr>
        <w:t>8 信息发布</w:t>
      </w:r>
    </w:p>
    <w:p>
      <w:pPr>
        <w:keepNext w:val="0"/>
        <w:keepLines w:val="0"/>
        <w:pageBreakBefore w:val="0"/>
        <w:widowControl w:val="0"/>
        <w:kinsoku/>
        <w:overflowPunct/>
        <w:topLinePunct w:val="0"/>
        <w:autoSpaceDE/>
        <w:autoSpaceDN/>
        <w:bidi w:val="0"/>
        <w:adjustRightInd/>
        <w:snapToGrid/>
        <w:spacing w:line="560" w:lineRule="exact"/>
        <w:ind w:left="0" w:leftChars="0" w:right="0" w:firstLine="627" w:firstLineChars="196"/>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区</w:t>
      </w:r>
      <w:r>
        <w:rPr>
          <w:rFonts w:hint="eastAsia" w:ascii="仿宋_GB2312" w:hAnsi="仿宋" w:eastAsia="仿宋_GB2312" w:cs="仿宋"/>
          <w:sz w:val="32"/>
          <w:szCs w:val="32"/>
        </w:rPr>
        <w:t>防控指挥部负责本行政区域内</w:t>
      </w:r>
      <w:r>
        <w:rPr>
          <w:rFonts w:hint="eastAsia" w:ascii="仿宋_GB2312" w:hAnsi="仿宋" w:eastAsia="仿宋_GB2312" w:cs="仿宋"/>
          <w:sz w:val="32"/>
          <w:szCs w:val="32"/>
          <w:lang w:eastAsia="zh-CN"/>
        </w:rPr>
        <w:t>突发林业有害生物灾害</w:t>
      </w:r>
      <w:r>
        <w:rPr>
          <w:rFonts w:hint="eastAsia" w:ascii="仿宋_GB2312" w:hAnsi="仿宋" w:eastAsia="仿宋_GB2312" w:cs="仿宋"/>
          <w:sz w:val="32"/>
          <w:szCs w:val="32"/>
        </w:rPr>
        <w:t>信息对外发布工作，任何单位组织和个人未经批准不得擅自对外发布相关信息。</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0"/>
        <w:rPr>
          <w:rFonts w:ascii="黑体" w:hAnsi="黑体" w:eastAsia="黑体" w:cs="仿宋_GB2312"/>
          <w:bCs/>
          <w:color w:val="0C0C0C"/>
          <w:sz w:val="32"/>
          <w:szCs w:val="32"/>
        </w:rPr>
      </w:pPr>
      <w:r>
        <w:rPr>
          <w:rFonts w:hint="eastAsia" w:ascii="黑体" w:hAnsi="黑体" w:eastAsia="黑体" w:cs="仿宋_GB2312"/>
          <w:bCs/>
          <w:color w:val="0C0C0C"/>
          <w:sz w:val="32"/>
          <w:szCs w:val="32"/>
        </w:rPr>
        <w:t>9 预案终止及善后处理</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lang w:eastAsia="zh-CN"/>
        </w:rPr>
      </w:pPr>
      <w:r>
        <w:rPr>
          <w:rFonts w:hint="eastAsia" w:ascii="楷体_GB2312" w:hAnsi="楷体_GB2312" w:eastAsia="楷体_GB2312" w:cs="楷体_GB2312"/>
          <w:b w:val="0"/>
          <w:bCs/>
          <w:color w:val="0C0C0C"/>
          <w:sz w:val="32"/>
          <w:szCs w:val="32"/>
          <w:lang w:eastAsia="zh-CN"/>
        </w:rPr>
        <w:t>9.1预案终止</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仿宋_GB2312" w:eastAsia="仿宋_GB2312" w:cs="仿宋_GB2312"/>
          <w:bCs/>
          <w:color w:val="0C0C0C"/>
          <w:sz w:val="32"/>
          <w:szCs w:val="32"/>
        </w:rPr>
      </w:pPr>
      <w:r>
        <w:rPr>
          <w:rFonts w:hint="eastAsia" w:ascii="仿宋_GB2312" w:hAnsi="仿宋_GB2312" w:eastAsia="仿宋_GB2312" w:cs="仿宋_GB2312"/>
          <w:bCs/>
          <w:color w:val="0C0C0C"/>
          <w:sz w:val="32"/>
          <w:szCs w:val="32"/>
        </w:rPr>
        <w:t>预案启动实施后，</w:t>
      </w:r>
      <w:r>
        <w:rPr>
          <w:rFonts w:hint="eastAsia" w:ascii="仿宋_GB2312" w:hAnsi="仿宋_GB2312" w:eastAsia="仿宋_GB2312" w:cs="仿宋_GB2312"/>
          <w:bCs/>
          <w:color w:val="0C0C0C"/>
          <w:sz w:val="32"/>
          <w:szCs w:val="32"/>
          <w:lang w:eastAsia="zh-CN"/>
        </w:rPr>
        <w:t>区</w:t>
      </w:r>
      <w:r>
        <w:rPr>
          <w:rFonts w:hint="eastAsia" w:ascii="仿宋_GB2312" w:hAnsi="仿宋_GB2312" w:eastAsia="仿宋_GB2312" w:cs="仿宋_GB2312"/>
          <w:bCs/>
          <w:color w:val="0C0C0C"/>
          <w:sz w:val="32"/>
          <w:szCs w:val="32"/>
        </w:rPr>
        <w:t>防控指挥部办公室组织专家组对</w:t>
      </w:r>
      <w:r>
        <w:rPr>
          <w:rFonts w:hint="eastAsia" w:ascii="仿宋_GB2312" w:hAnsi="仿宋_GB2312" w:eastAsia="仿宋_GB2312" w:cs="仿宋_GB2312"/>
          <w:bCs/>
          <w:color w:val="0C0C0C"/>
          <w:sz w:val="32"/>
          <w:szCs w:val="32"/>
          <w:lang w:eastAsia="zh-CN"/>
        </w:rPr>
        <w:t>灾害</w:t>
      </w:r>
      <w:r>
        <w:rPr>
          <w:rFonts w:hint="eastAsia" w:ascii="仿宋_GB2312" w:hAnsi="仿宋_GB2312" w:eastAsia="仿宋_GB2312" w:cs="仿宋_GB2312"/>
          <w:bCs/>
          <w:color w:val="0C0C0C"/>
          <w:sz w:val="32"/>
          <w:szCs w:val="32"/>
        </w:rPr>
        <w:t>发展变化情况和处置效果开展评估，及时向</w:t>
      </w:r>
      <w:r>
        <w:rPr>
          <w:rFonts w:hint="eastAsia" w:ascii="仿宋_GB2312" w:hAnsi="仿宋_GB2312" w:eastAsia="仿宋_GB2312" w:cs="仿宋_GB2312"/>
          <w:bCs/>
          <w:color w:val="0C0C0C"/>
          <w:sz w:val="32"/>
          <w:szCs w:val="32"/>
          <w:lang w:eastAsia="zh-CN"/>
        </w:rPr>
        <w:t>区</w:t>
      </w:r>
      <w:r>
        <w:rPr>
          <w:rFonts w:hint="eastAsia" w:ascii="仿宋_GB2312" w:hAnsi="仿宋_GB2312" w:eastAsia="仿宋_GB2312" w:cs="仿宋_GB2312"/>
          <w:bCs/>
          <w:color w:val="0C0C0C"/>
          <w:sz w:val="32"/>
          <w:szCs w:val="32"/>
        </w:rPr>
        <w:t>防控指挥部提交评估报告，提出继续实施、终止实施预案的意见建议。评估报告提出终止实施意见通过后，</w:t>
      </w:r>
      <w:r>
        <w:rPr>
          <w:rFonts w:hint="eastAsia" w:ascii="仿宋_GB2312" w:hAnsi="仿宋_GB2312" w:eastAsia="仿宋_GB2312" w:cs="仿宋_GB2312"/>
          <w:bCs/>
          <w:color w:val="0C0C0C"/>
          <w:sz w:val="32"/>
          <w:szCs w:val="32"/>
          <w:lang w:eastAsia="zh-CN"/>
        </w:rPr>
        <w:t>区</w:t>
      </w:r>
      <w:r>
        <w:rPr>
          <w:rFonts w:hint="eastAsia" w:ascii="仿宋_GB2312" w:hAnsi="仿宋_GB2312" w:eastAsia="仿宋_GB2312" w:cs="仿宋_GB2312"/>
          <w:bCs/>
          <w:color w:val="0C0C0C"/>
          <w:sz w:val="32"/>
          <w:szCs w:val="32"/>
        </w:rPr>
        <w:t>防控指挥部应及时发布终止预案通告。</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lang w:eastAsia="zh-CN"/>
        </w:rPr>
      </w:pPr>
      <w:r>
        <w:rPr>
          <w:rFonts w:hint="eastAsia" w:ascii="楷体_GB2312" w:hAnsi="楷体_GB2312" w:eastAsia="楷体_GB2312" w:cs="楷体_GB2312"/>
          <w:b w:val="0"/>
          <w:bCs/>
          <w:color w:val="0C0C0C"/>
          <w:sz w:val="32"/>
          <w:szCs w:val="32"/>
          <w:lang w:eastAsia="zh-CN"/>
        </w:rPr>
        <w:t>9.2后期评估</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eastAsia="仿宋_GB2312"/>
          <w:sz w:val="32"/>
          <w:szCs w:val="32"/>
        </w:rPr>
      </w:pPr>
      <w:r>
        <w:rPr>
          <w:rFonts w:hint="eastAsia" w:ascii="仿宋_GB2312" w:hAnsi="仿宋_GB2312" w:eastAsia="仿宋_GB2312" w:cs="仿宋_GB2312"/>
          <w:bCs/>
          <w:color w:val="0C0C0C"/>
          <w:sz w:val="32"/>
          <w:szCs w:val="32"/>
        </w:rPr>
        <w:t>预案终止后，</w:t>
      </w:r>
      <w:r>
        <w:rPr>
          <w:rFonts w:hint="eastAsia" w:ascii="仿宋_GB2312" w:hAnsi="仿宋_GB2312" w:eastAsia="仿宋_GB2312" w:cs="仿宋_GB2312"/>
          <w:bCs/>
          <w:color w:val="0C0C0C"/>
          <w:sz w:val="32"/>
          <w:szCs w:val="32"/>
          <w:lang w:eastAsia="zh-CN"/>
        </w:rPr>
        <w:t>区</w:t>
      </w:r>
      <w:r>
        <w:rPr>
          <w:rFonts w:hint="eastAsia" w:ascii="仿宋_GB2312" w:hAnsi="仿宋_GB2312" w:eastAsia="仿宋_GB2312" w:cs="仿宋_GB2312"/>
          <w:bCs/>
          <w:color w:val="0C0C0C"/>
          <w:sz w:val="32"/>
          <w:szCs w:val="32"/>
        </w:rPr>
        <w:t>防控指挥部办公室要会同发生地及时组织专家组和有关人员对</w:t>
      </w:r>
      <w:r>
        <w:rPr>
          <w:rFonts w:hint="eastAsia" w:ascii="仿宋_GB2312" w:hAnsi="仿宋_GB2312" w:eastAsia="仿宋_GB2312" w:cs="仿宋_GB2312"/>
          <w:bCs/>
          <w:color w:val="0C0C0C"/>
          <w:sz w:val="32"/>
          <w:szCs w:val="32"/>
          <w:lang w:eastAsia="zh-CN"/>
        </w:rPr>
        <w:t>林业有害生物灾害</w:t>
      </w:r>
      <w:r>
        <w:rPr>
          <w:rFonts w:hint="eastAsia" w:ascii="仿宋_GB2312" w:hAnsi="仿宋_GB2312" w:eastAsia="仿宋_GB2312" w:cs="仿宋_GB2312"/>
          <w:bCs/>
          <w:color w:val="0C0C0C"/>
          <w:sz w:val="32"/>
          <w:szCs w:val="32"/>
        </w:rPr>
        <w:t>造成的损失进行评估，分析</w:t>
      </w:r>
      <w:r>
        <w:rPr>
          <w:rFonts w:hint="eastAsia" w:ascii="仿宋_GB2312" w:eastAsia="仿宋_GB2312"/>
          <w:sz w:val="32"/>
          <w:szCs w:val="32"/>
          <w:lang w:eastAsia="zh-CN"/>
        </w:rPr>
        <w:t>灾害</w:t>
      </w:r>
      <w:r>
        <w:rPr>
          <w:rFonts w:hint="eastAsia" w:ascii="仿宋_GB2312" w:eastAsia="仿宋_GB2312"/>
          <w:sz w:val="32"/>
          <w:szCs w:val="32"/>
        </w:rPr>
        <w:t>发生的原因和应当吸取的经验教训，提出改进意见措施，向</w:t>
      </w:r>
      <w:r>
        <w:rPr>
          <w:rFonts w:hint="eastAsia" w:ascii="仿宋_GB2312" w:eastAsia="仿宋_GB2312"/>
          <w:sz w:val="32"/>
          <w:szCs w:val="32"/>
          <w:lang w:eastAsia="zh-CN"/>
        </w:rPr>
        <w:t>区</w:t>
      </w:r>
      <w:r>
        <w:rPr>
          <w:rFonts w:hint="eastAsia" w:ascii="仿宋_GB2312" w:eastAsia="仿宋_GB2312"/>
          <w:sz w:val="32"/>
          <w:szCs w:val="32"/>
        </w:rPr>
        <w:t>防控指挥部报告，同时抄送</w:t>
      </w:r>
      <w:r>
        <w:rPr>
          <w:rFonts w:hint="eastAsia" w:ascii="仿宋_GB2312" w:eastAsia="仿宋_GB2312"/>
          <w:sz w:val="32"/>
          <w:szCs w:val="32"/>
          <w:lang w:eastAsia="zh-CN"/>
        </w:rPr>
        <w:t>区</w:t>
      </w:r>
      <w:r>
        <w:rPr>
          <w:rFonts w:hint="eastAsia" w:ascii="仿宋_GB2312" w:eastAsia="仿宋_GB2312"/>
          <w:sz w:val="32"/>
          <w:szCs w:val="32"/>
        </w:rPr>
        <w:t>政府，并通报相关部门（单位）。</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lang w:eastAsia="zh-CN"/>
        </w:rPr>
      </w:pPr>
      <w:r>
        <w:rPr>
          <w:rFonts w:hint="eastAsia" w:ascii="楷体_GB2312" w:hAnsi="楷体_GB2312" w:eastAsia="楷体_GB2312" w:cs="楷体_GB2312"/>
          <w:b w:val="0"/>
          <w:bCs/>
          <w:color w:val="0C0C0C"/>
          <w:sz w:val="32"/>
          <w:szCs w:val="32"/>
          <w:lang w:eastAsia="zh-CN"/>
        </w:rPr>
        <w:t>9.3善后处理</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ascii="仿宋_GB2312" w:hAnsi="仿宋_GB2312" w:eastAsia="仿宋_GB2312" w:cs="仿宋_GB2312"/>
          <w:bCs/>
          <w:color w:val="0C0C0C"/>
          <w:sz w:val="32"/>
          <w:szCs w:val="32"/>
        </w:rPr>
      </w:pPr>
      <w:r>
        <w:rPr>
          <w:rFonts w:hint="eastAsia" w:ascii="仿宋_GB2312" w:hAnsi="仿宋_GB2312" w:eastAsia="仿宋_GB2312" w:cs="仿宋_GB2312"/>
          <w:bCs/>
          <w:color w:val="0C0C0C"/>
          <w:sz w:val="32"/>
          <w:szCs w:val="32"/>
          <w:lang w:eastAsia="zh-CN"/>
        </w:rPr>
        <w:t>应急处置实施结束</w:t>
      </w:r>
      <w:r>
        <w:rPr>
          <w:rFonts w:hint="eastAsia" w:ascii="仿宋_GB2312" w:hAnsi="仿宋_GB2312" w:eastAsia="仿宋_GB2312" w:cs="仿宋_GB2312"/>
          <w:bCs/>
          <w:color w:val="0C0C0C"/>
          <w:sz w:val="32"/>
          <w:szCs w:val="32"/>
        </w:rPr>
        <w:t>后，</w:t>
      </w:r>
      <w:r>
        <w:rPr>
          <w:rFonts w:hint="eastAsia" w:ascii="仿宋_GB2312" w:hAnsi="仿宋_GB2312" w:eastAsia="仿宋_GB2312" w:cs="仿宋_GB2312"/>
          <w:bCs/>
          <w:color w:val="0C0C0C"/>
          <w:sz w:val="32"/>
          <w:szCs w:val="32"/>
          <w:lang w:eastAsia="zh-CN"/>
        </w:rPr>
        <w:t>区</w:t>
      </w:r>
      <w:r>
        <w:rPr>
          <w:rFonts w:hint="eastAsia" w:ascii="仿宋_GB2312" w:hAnsi="仿宋_GB2312" w:eastAsia="仿宋_GB2312" w:cs="仿宋_GB2312"/>
          <w:bCs/>
          <w:color w:val="0C0C0C"/>
          <w:sz w:val="32"/>
          <w:szCs w:val="32"/>
        </w:rPr>
        <w:t>防控指挥部办公室指导</w:t>
      </w:r>
      <w:r>
        <w:rPr>
          <w:rFonts w:hint="eastAsia" w:ascii="仿宋_GB2312" w:hAnsi="仿宋_GB2312" w:eastAsia="仿宋_GB2312" w:cs="仿宋_GB2312"/>
          <w:bCs/>
          <w:color w:val="0C0C0C"/>
          <w:sz w:val="32"/>
          <w:szCs w:val="32"/>
          <w:lang w:eastAsia="zh-CN"/>
        </w:rPr>
        <w:t>灾害</w:t>
      </w:r>
      <w:r>
        <w:rPr>
          <w:rFonts w:hint="eastAsia" w:ascii="仿宋_GB2312" w:hAnsi="仿宋_GB2312" w:eastAsia="仿宋_GB2312" w:cs="仿宋_GB2312"/>
          <w:bCs/>
          <w:color w:val="0C0C0C"/>
          <w:sz w:val="32"/>
          <w:szCs w:val="32"/>
        </w:rPr>
        <w:t>发生地开展灾后重建，重点组织实施专家组后期评估提出的改进措施，清理因应急而设立的临时设施。</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0"/>
        <w:rPr>
          <w:rFonts w:ascii="黑体" w:hAnsi="黑体" w:eastAsia="黑体" w:cs="仿宋_GB2312"/>
          <w:bCs/>
          <w:color w:val="0C0C0C"/>
          <w:sz w:val="32"/>
          <w:szCs w:val="32"/>
        </w:rPr>
      </w:pPr>
      <w:bookmarkStart w:id="13" w:name="_Toc75943502"/>
      <w:bookmarkStart w:id="14" w:name="_Toc133204875"/>
      <w:r>
        <w:rPr>
          <w:rFonts w:hint="eastAsia" w:ascii="黑体" w:hAnsi="黑体" w:eastAsia="黑体" w:cs="仿宋_GB2312"/>
          <w:bCs/>
          <w:color w:val="0C0C0C"/>
          <w:sz w:val="32"/>
          <w:szCs w:val="32"/>
        </w:rPr>
        <w:t>10 保障措施</w:t>
      </w:r>
      <w:bookmarkEnd w:id="13"/>
      <w:bookmarkEnd w:id="14"/>
      <w:bookmarkStart w:id="15" w:name="_Toc75943503"/>
      <w:bookmarkStart w:id="16" w:name="_Toc133204876"/>
    </w:p>
    <w:bookmarkEnd w:id="15"/>
    <w:bookmarkEnd w:id="16"/>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lang w:eastAsia="zh-CN"/>
        </w:rPr>
      </w:pPr>
      <w:bookmarkStart w:id="17" w:name="_Toc133204877"/>
      <w:bookmarkStart w:id="18" w:name="_Toc75943504"/>
      <w:r>
        <w:rPr>
          <w:rFonts w:hint="eastAsia" w:ascii="楷体_GB2312" w:hAnsi="楷体_GB2312" w:eastAsia="楷体_GB2312" w:cs="楷体_GB2312"/>
          <w:b w:val="0"/>
          <w:bCs/>
          <w:color w:val="0C0C0C"/>
          <w:sz w:val="32"/>
          <w:szCs w:val="32"/>
          <w:lang w:eastAsia="zh-CN"/>
        </w:rPr>
        <w:t>10.1经费保障</w:t>
      </w:r>
      <w:bookmarkEnd w:id="17"/>
      <w:bookmarkEnd w:id="18"/>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仿宋_GB2312" w:eastAsia="仿宋_GB2312" w:cs="仿宋_GB2312"/>
          <w:bCs/>
          <w:color w:val="0C0C0C"/>
          <w:sz w:val="32"/>
          <w:szCs w:val="32"/>
        </w:rPr>
      </w:pPr>
      <w:r>
        <w:rPr>
          <w:rFonts w:hint="eastAsia" w:ascii="仿宋_GB2312" w:hAnsi="仿宋_GB2312" w:eastAsia="仿宋_GB2312" w:cs="仿宋_GB2312"/>
          <w:bCs/>
          <w:color w:val="0C0C0C"/>
          <w:sz w:val="32"/>
          <w:szCs w:val="32"/>
          <w:lang w:eastAsia="zh-CN"/>
        </w:rPr>
        <w:t>区</w:t>
      </w:r>
      <w:r>
        <w:rPr>
          <w:rFonts w:hint="eastAsia" w:ascii="仿宋_GB2312" w:hAnsi="仿宋_GB2312" w:eastAsia="仿宋_GB2312" w:cs="仿宋_GB2312"/>
          <w:bCs/>
          <w:color w:val="0C0C0C"/>
          <w:sz w:val="32"/>
          <w:szCs w:val="32"/>
        </w:rPr>
        <w:t>财政部门要按照事权与支出责任相适应的原则，协调安排紧急救灾资金用于</w:t>
      </w:r>
      <w:r>
        <w:rPr>
          <w:rFonts w:hint="eastAsia" w:ascii="仿宋_GB2312" w:hAnsi="仿宋_GB2312" w:eastAsia="仿宋_GB2312" w:cs="仿宋_GB2312"/>
          <w:bCs/>
          <w:color w:val="0C0C0C"/>
          <w:sz w:val="32"/>
          <w:szCs w:val="32"/>
          <w:lang w:eastAsia="zh-CN"/>
        </w:rPr>
        <w:t>突发林业有害生物</w:t>
      </w:r>
      <w:r>
        <w:rPr>
          <w:rFonts w:hint="eastAsia" w:ascii="仿宋_GB2312" w:hAnsi="仿宋_GB2312" w:eastAsia="仿宋_GB2312" w:cs="仿宋_GB2312"/>
          <w:bCs/>
          <w:color w:val="0C0C0C"/>
          <w:sz w:val="32"/>
          <w:szCs w:val="32"/>
        </w:rPr>
        <w:t>控制和除治，并对资金使用进行监督和管理。</w:t>
      </w:r>
      <w:bookmarkStart w:id="19" w:name="_Toc75943505"/>
      <w:bookmarkStart w:id="20" w:name="_Toc133204878"/>
    </w:p>
    <w:bookmarkEnd w:id="19"/>
    <w:bookmarkEnd w:id="20"/>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1"/>
        <w:rPr>
          <w:rFonts w:hint="eastAsia" w:ascii="楷体_GB2312" w:hAnsi="楷体_GB2312" w:eastAsia="楷体_GB2312" w:cs="楷体_GB2312"/>
          <w:b w:val="0"/>
          <w:bCs/>
          <w:color w:val="0C0C0C"/>
          <w:sz w:val="32"/>
          <w:szCs w:val="32"/>
          <w:lang w:eastAsia="zh-CN"/>
        </w:rPr>
      </w:pPr>
      <w:bookmarkStart w:id="21" w:name="_Toc133204880"/>
      <w:bookmarkStart w:id="22" w:name="_Toc75943507"/>
      <w:r>
        <w:rPr>
          <w:rFonts w:hint="eastAsia" w:ascii="楷体_GB2312" w:hAnsi="楷体_GB2312" w:eastAsia="楷体_GB2312" w:cs="楷体_GB2312"/>
          <w:b w:val="0"/>
          <w:bCs/>
          <w:color w:val="0C0C0C"/>
          <w:sz w:val="32"/>
          <w:szCs w:val="32"/>
          <w:lang w:eastAsia="zh-CN"/>
        </w:rPr>
        <w:t>10.2技术保障</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textAlignment w:val="auto"/>
        <w:rPr>
          <w:rFonts w:ascii="仿宋_GB2312" w:hAnsi="仿宋_GB2312" w:eastAsia="仿宋_GB2312" w:cs="仿宋_GB2312"/>
          <w:sz w:val="32"/>
          <w:szCs w:val="32"/>
        </w:rPr>
      </w:pPr>
      <w:r>
        <w:rPr>
          <w:rFonts w:hint="eastAsia" w:ascii="仿宋_GB2312" w:hAnsi="仿宋_GB2312" w:eastAsia="仿宋_GB2312" w:cs="仿宋_GB2312"/>
          <w:bCs/>
          <w:color w:val="0C0C0C"/>
          <w:sz w:val="32"/>
          <w:szCs w:val="32"/>
        </w:rPr>
        <w:t>专家组要及时了解和掌握国内</w:t>
      </w:r>
      <w:r>
        <w:rPr>
          <w:rFonts w:hint="eastAsia" w:ascii="仿宋_GB2312" w:hAnsi="仿宋_GB2312" w:eastAsia="仿宋_GB2312" w:cs="仿宋_GB2312"/>
          <w:bCs/>
          <w:color w:val="0C0C0C"/>
          <w:sz w:val="32"/>
          <w:szCs w:val="32"/>
          <w:lang w:eastAsia="zh-CN"/>
        </w:rPr>
        <w:t>林业有害生物</w:t>
      </w:r>
      <w:r>
        <w:rPr>
          <w:rFonts w:hint="eastAsia" w:ascii="仿宋_GB2312" w:hAnsi="仿宋_GB2312" w:eastAsia="仿宋_GB2312" w:cs="仿宋_GB2312"/>
          <w:bCs/>
          <w:color w:val="0C0C0C"/>
          <w:sz w:val="32"/>
          <w:szCs w:val="32"/>
        </w:rPr>
        <w:t>发生和防治信息，对</w:t>
      </w:r>
      <w:r>
        <w:rPr>
          <w:rFonts w:hint="eastAsia" w:ascii="仿宋_GB2312" w:hAnsi="仿宋_GB2312" w:eastAsia="仿宋_GB2312" w:cs="仿宋_GB2312"/>
          <w:bCs/>
          <w:color w:val="0C0C0C"/>
          <w:sz w:val="32"/>
          <w:szCs w:val="32"/>
          <w:lang w:eastAsia="zh-CN"/>
        </w:rPr>
        <w:t>林业有害生物</w:t>
      </w:r>
      <w:r>
        <w:rPr>
          <w:rFonts w:hint="eastAsia" w:ascii="仿宋_GB2312" w:hAnsi="仿宋_GB2312" w:eastAsia="仿宋_GB2312" w:cs="仿宋_GB2312"/>
          <w:bCs/>
          <w:color w:val="0C0C0C"/>
          <w:sz w:val="32"/>
          <w:szCs w:val="32"/>
        </w:rPr>
        <w:t>潜在危险性进行超前研究，</w:t>
      </w:r>
      <w:r>
        <w:rPr>
          <w:rFonts w:hint="eastAsia" w:ascii="仿宋_GB2312" w:hAnsi="仿宋_GB2312" w:eastAsia="仿宋_GB2312" w:cs="仿宋_GB2312"/>
          <w:sz w:val="32"/>
          <w:szCs w:val="32"/>
        </w:rPr>
        <w:t>并为灾后重建提供科学论证依据，为</w:t>
      </w:r>
      <w:r>
        <w:rPr>
          <w:rFonts w:hint="eastAsia" w:ascii="仿宋_GB2312" w:hAnsi="仿宋_GB2312" w:eastAsia="仿宋_GB2312" w:cs="仿宋_GB2312"/>
          <w:sz w:val="32"/>
          <w:szCs w:val="32"/>
          <w:lang w:eastAsia="zh-CN"/>
        </w:rPr>
        <w:t>灾害</w:t>
      </w:r>
      <w:r>
        <w:rPr>
          <w:rFonts w:hint="eastAsia" w:ascii="仿宋_GB2312" w:hAnsi="仿宋_GB2312" w:eastAsia="仿宋_GB2312" w:cs="仿宋_GB2312"/>
          <w:sz w:val="32"/>
          <w:szCs w:val="32"/>
        </w:rPr>
        <w:t xml:space="preserve">应急处置决策提供技术支撑。   </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textAlignment w:val="auto"/>
        <w:outlineLvl w:val="1"/>
        <w:rPr>
          <w:rFonts w:hint="eastAsia" w:ascii="楷体_GB2312" w:hAnsi="楷体_GB2312" w:eastAsia="楷体_GB2312" w:cs="楷体_GB2312"/>
          <w:b w:val="0"/>
          <w:bCs/>
          <w:color w:val="0C0C0C"/>
          <w:sz w:val="32"/>
          <w:szCs w:val="32"/>
        </w:rPr>
      </w:pPr>
      <w:r>
        <w:rPr>
          <w:rFonts w:hint="eastAsia" w:ascii="楷体_GB2312" w:hAnsi="楷体_GB2312" w:eastAsia="楷体_GB2312" w:cs="楷体_GB2312"/>
          <w:b w:val="0"/>
          <w:bCs/>
          <w:color w:val="0C0C0C"/>
          <w:sz w:val="32"/>
          <w:szCs w:val="32"/>
        </w:rPr>
        <w:t>10.3人员</w:t>
      </w:r>
      <w:bookmarkEnd w:id="21"/>
      <w:bookmarkEnd w:id="22"/>
      <w:r>
        <w:rPr>
          <w:rFonts w:hint="eastAsia" w:ascii="楷体_GB2312" w:hAnsi="楷体_GB2312" w:eastAsia="楷体_GB2312" w:cs="楷体_GB2312"/>
          <w:b w:val="0"/>
          <w:bCs/>
          <w:color w:val="0C0C0C"/>
          <w:sz w:val="32"/>
          <w:szCs w:val="32"/>
        </w:rPr>
        <w:t>保障</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仿宋" w:eastAsia="仿宋_GB2312"/>
          <w:sz w:val="32"/>
          <w:szCs w:val="32"/>
        </w:rPr>
      </w:pPr>
      <w:bookmarkStart w:id="23" w:name="_Toc133204881"/>
      <w:bookmarkStart w:id="24" w:name="_Toc75943508"/>
      <w:r>
        <w:rPr>
          <w:rFonts w:hint="eastAsia" w:ascii="仿宋_GB2312" w:eastAsia="仿宋_GB2312"/>
          <w:sz w:val="32"/>
          <w:szCs w:val="32"/>
        </w:rPr>
        <w:t>建立健全基层森防机构，加强专业人才的培养，</w:t>
      </w:r>
      <w:r>
        <w:rPr>
          <w:rFonts w:hint="eastAsia" w:ascii="仿宋_GB2312" w:hAnsi="仿宋" w:eastAsia="仿宋_GB2312"/>
          <w:sz w:val="32"/>
          <w:szCs w:val="32"/>
        </w:rPr>
        <w:t>建立素质高、装备优、业务精的队伍，带动相关部门和社会力量承担起应急处置各项工作任务。</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textAlignment w:val="auto"/>
        <w:outlineLvl w:val="1"/>
        <w:rPr>
          <w:rFonts w:hint="eastAsia" w:ascii="楷体_GB2312" w:hAnsi="楷体_GB2312" w:eastAsia="楷体_GB2312" w:cs="楷体_GB2312"/>
          <w:b w:val="0"/>
          <w:bCs/>
          <w:color w:val="0C0C0C"/>
          <w:sz w:val="32"/>
          <w:szCs w:val="32"/>
        </w:rPr>
      </w:pPr>
      <w:r>
        <w:rPr>
          <w:rFonts w:hint="eastAsia" w:ascii="楷体_GB2312" w:hAnsi="楷体_GB2312" w:eastAsia="楷体_GB2312" w:cs="楷体_GB2312"/>
          <w:b w:val="0"/>
          <w:bCs/>
          <w:color w:val="0C0C0C"/>
          <w:sz w:val="32"/>
          <w:szCs w:val="32"/>
        </w:rPr>
        <w:t>10.</w:t>
      </w:r>
      <w:bookmarkEnd w:id="23"/>
      <w:bookmarkEnd w:id="24"/>
      <w:r>
        <w:rPr>
          <w:rFonts w:hint="eastAsia" w:ascii="楷体_GB2312" w:hAnsi="楷体_GB2312" w:eastAsia="楷体_GB2312" w:cs="楷体_GB2312"/>
          <w:b w:val="0"/>
          <w:bCs/>
          <w:color w:val="0C0C0C"/>
          <w:sz w:val="32"/>
          <w:szCs w:val="32"/>
        </w:rPr>
        <w:t>4应急演练</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仿宋_GB2312" w:eastAsia="仿宋_GB2312" w:cs="仿宋_GB2312"/>
          <w:bCs/>
          <w:color w:val="0C0C0C"/>
          <w:sz w:val="32"/>
          <w:szCs w:val="32"/>
        </w:rPr>
      </w:pPr>
      <w:r>
        <w:rPr>
          <w:rFonts w:hint="eastAsia" w:ascii="仿宋_GB2312" w:hAnsi="仿宋" w:eastAsia="仿宋_GB2312"/>
          <w:sz w:val="32"/>
          <w:szCs w:val="32"/>
        </w:rPr>
        <w:t>防控指挥部要定期开展</w:t>
      </w:r>
      <w:r>
        <w:rPr>
          <w:rFonts w:hint="eastAsia" w:ascii="仿宋_GB2312" w:hAnsi="仿宋" w:eastAsia="仿宋_GB2312"/>
          <w:sz w:val="32"/>
          <w:szCs w:val="32"/>
          <w:lang w:eastAsia="zh-CN"/>
        </w:rPr>
        <w:t>灾害</w:t>
      </w:r>
      <w:r>
        <w:rPr>
          <w:rFonts w:hint="eastAsia" w:ascii="仿宋_GB2312" w:hAnsi="仿宋" w:eastAsia="仿宋_GB2312"/>
          <w:sz w:val="32"/>
          <w:szCs w:val="32"/>
        </w:rPr>
        <w:t>应急处置技术培训，定期或不定期组织实战演练，</w:t>
      </w:r>
      <w:r>
        <w:rPr>
          <w:rFonts w:hint="eastAsia" w:ascii="仿宋_GB2312" w:hAnsi="仿宋_GB2312" w:eastAsia="仿宋_GB2312" w:cs="仿宋_GB2312"/>
          <w:bCs/>
          <w:color w:val="0C0C0C"/>
          <w:sz w:val="32"/>
          <w:szCs w:val="32"/>
        </w:rPr>
        <w:t>全面提升</w:t>
      </w:r>
      <w:r>
        <w:rPr>
          <w:rFonts w:hint="eastAsia" w:ascii="仿宋_GB2312" w:hAnsi="仿宋_GB2312" w:eastAsia="仿宋_GB2312" w:cs="仿宋_GB2312"/>
          <w:bCs/>
          <w:color w:val="0C0C0C"/>
          <w:sz w:val="32"/>
          <w:szCs w:val="32"/>
          <w:lang w:eastAsia="zh-CN"/>
        </w:rPr>
        <w:t>灾害</w:t>
      </w:r>
      <w:r>
        <w:rPr>
          <w:rFonts w:hint="eastAsia" w:ascii="仿宋_GB2312" w:hAnsi="仿宋_GB2312" w:eastAsia="仿宋_GB2312" w:cs="仿宋_GB2312"/>
          <w:bCs/>
          <w:color w:val="0C0C0C"/>
          <w:sz w:val="32"/>
          <w:szCs w:val="32"/>
        </w:rPr>
        <w:t>应急处置能力和水平。</w:t>
      </w:r>
      <w:r>
        <w:rPr>
          <w:rFonts w:hint="eastAsia" w:ascii="仿宋_GB2312" w:eastAsia="仿宋_GB2312"/>
          <w:sz w:val="32"/>
          <w:szCs w:val="32"/>
          <w:lang w:eastAsia="zh-CN"/>
        </w:rPr>
        <w:t>区</w:t>
      </w:r>
      <w:r>
        <w:rPr>
          <w:rFonts w:hint="eastAsia" w:ascii="仿宋_GB2312" w:eastAsia="仿宋_GB2312"/>
          <w:sz w:val="32"/>
          <w:szCs w:val="32"/>
        </w:rPr>
        <w:t>防控指挥部定期对应对林业、草原有害生物灾害的能力组织检查。</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textAlignment w:val="auto"/>
        <w:outlineLvl w:val="1"/>
        <w:rPr>
          <w:rFonts w:hint="eastAsia" w:ascii="楷体_GB2312" w:hAnsi="楷体_GB2312" w:eastAsia="楷体_GB2312" w:cs="楷体_GB2312"/>
          <w:b w:val="0"/>
          <w:bCs/>
          <w:color w:val="0C0C0C"/>
          <w:sz w:val="32"/>
          <w:szCs w:val="32"/>
        </w:rPr>
      </w:pPr>
      <w:r>
        <w:rPr>
          <w:rFonts w:hint="eastAsia" w:ascii="楷体_GB2312" w:hAnsi="楷体_GB2312" w:eastAsia="楷体_GB2312" w:cs="楷体_GB2312"/>
          <w:b w:val="0"/>
          <w:bCs/>
          <w:color w:val="0C0C0C"/>
          <w:sz w:val="32"/>
          <w:szCs w:val="32"/>
        </w:rPr>
        <w:t>10.5联防联控</w:t>
      </w:r>
    </w:p>
    <w:p>
      <w:pPr>
        <w:keepNext w:val="0"/>
        <w:keepLines w:val="0"/>
        <w:pageBreakBefore w:val="0"/>
        <w:widowControl w:val="0"/>
        <w:tabs>
          <w:tab w:val="left" w:pos="312"/>
        </w:tabs>
        <w:kinsoku/>
        <w:overflowPunct/>
        <w:topLinePunct w:val="0"/>
        <w:autoSpaceDE/>
        <w:autoSpaceDN/>
        <w:bidi w:val="0"/>
        <w:adjustRightInd/>
        <w:snapToGrid/>
        <w:spacing w:line="560" w:lineRule="exact"/>
        <w:ind w:left="0" w:leftChars="0" w:right="0"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防控指挥部统一部署下，加强毗邻区域间信息共享，加强地区间协同防控，明确各成员单位职责分工，建立统一规划部署、统一作业时间、统一技术标准、统一检查验收的协同联动机制，统筹推进相关工作，形成联防联控工作格局。</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outlineLvl w:val="0"/>
        <w:rPr>
          <w:rFonts w:ascii="黑体" w:hAnsi="黑体" w:eastAsia="黑体" w:cs="仿宋_GB2312"/>
          <w:bCs/>
          <w:color w:val="0C0C0C"/>
          <w:sz w:val="32"/>
          <w:szCs w:val="32"/>
        </w:rPr>
      </w:pPr>
      <w:bookmarkStart w:id="25" w:name="_Toc133204882"/>
      <w:bookmarkStart w:id="26" w:name="_Toc75943509"/>
      <w:r>
        <w:rPr>
          <w:rFonts w:hint="eastAsia" w:ascii="黑体" w:hAnsi="黑体" w:eastAsia="黑体" w:cs="仿宋_GB2312"/>
          <w:bCs/>
          <w:color w:val="0C0C0C"/>
          <w:sz w:val="32"/>
          <w:szCs w:val="32"/>
        </w:rPr>
        <w:t>11 附则</w:t>
      </w:r>
      <w:bookmarkEnd w:id="25"/>
      <w:bookmarkEnd w:id="26"/>
      <w:bookmarkStart w:id="27" w:name="_Toc133204883"/>
    </w:p>
    <w:bookmarkEnd w:id="27"/>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仿宋" w:eastAsia="仿宋_GB2312"/>
          <w:sz w:val="32"/>
          <w:szCs w:val="32"/>
        </w:rPr>
      </w:pPr>
      <w:r>
        <w:rPr>
          <w:rFonts w:hint="eastAsia" w:ascii="仿宋_GB2312" w:hAnsi="仿宋_GB2312" w:eastAsia="仿宋_GB2312" w:cs="仿宋_GB2312"/>
          <w:bCs/>
          <w:color w:val="0C0C0C"/>
          <w:sz w:val="32"/>
          <w:szCs w:val="32"/>
        </w:rPr>
        <w:t>本预案由</w:t>
      </w:r>
      <w:r>
        <w:rPr>
          <w:rFonts w:hint="eastAsia" w:ascii="仿宋_GB2312" w:hAnsi="仿宋_GB2312" w:eastAsia="仿宋_GB2312" w:cs="仿宋_GB2312"/>
          <w:bCs/>
          <w:color w:val="0C0C0C"/>
          <w:sz w:val="32"/>
          <w:szCs w:val="32"/>
          <w:lang w:eastAsia="zh-CN"/>
        </w:rPr>
        <w:t>区</w:t>
      </w:r>
      <w:r>
        <w:rPr>
          <w:rFonts w:hint="eastAsia" w:ascii="仿宋_GB2312" w:hAnsi="仿宋_GB2312" w:eastAsia="仿宋_GB2312" w:cs="仿宋_GB2312"/>
          <w:bCs/>
          <w:color w:val="0C0C0C"/>
          <w:sz w:val="32"/>
          <w:szCs w:val="32"/>
        </w:rPr>
        <w:t>林业和草原局负责解释，</w:t>
      </w:r>
      <w:r>
        <w:rPr>
          <w:rFonts w:hint="eastAsia" w:ascii="仿宋_GB2312" w:hAnsi="仿宋_GB2312" w:eastAsia="仿宋_GB2312" w:cs="仿宋_GB2312"/>
          <w:color w:val="0C0C0C"/>
          <w:sz w:val="32"/>
          <w:szCs w:val="32"/>
        </w:rPr>
        <w:t>自公布之日起施行。</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1"/>
        <w:rPr>
          <w:rFonts w:hint="eastAsia" w:ascii="黑体" w:hAnsi="黑体" w:eastAsia="黑体" w:cs="仿宋_GB2312"/>
          <w:color w:val="0C0C0C"/>
          <w:sz w:val="32"/>
          <w:szCs w:val="32"/>
          <w:lang w:eastAsia="zh-CN"/>
        </w:rPr>
      </w:pPr>
    </w:p>
    <w:p>
      <w:pPr>
        <w:keepNext w:val="0"/>
        <w:keepLines w:val="0"/>
        <w:pageBreakBefore w:val="0"/>
        <w:widowControl w:val="0"/>
        <w:tabs>
          <w:tab w:val="left" w:pos="312"/>
        </w:tabs>
        <w:kinsoku/>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仿宋_GB2312"/>
          <w:color w:val="0C0C0C"/>
          <w:sz w:val="32"/>
          <w:szCs w:val="32"/>
          <w:lang w:eastAsia="zh-CN"/>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请示启动</w:t>
      </w:r>
      <w:r>
        <w:rPr>
          <w:rFonts w:hint="eastAsia" w:ascii="仿宋_GB2312" w:hAnsi="仿宋_GB2312" w:eastAsia="仿宋_GB2312" w:cs="仿宋_GB2312"/>
          <w:sz w:val="32"/>
          <w:szCs w:val="32"/>
          <w:lang w:eastAsia="zh-CN"/>
        </w:rPr>
        <w:t>突发林业有害生物灾害</w:t>
      </w:r>
      <w:r>
        <w:rPr>
          <w:rFonts w:hint="eastAsia" w:ascii="仿宋_GB2312" w:hAnsi="仿宋_GB2312" w:eastAsia="仿宋_GB2312" w:cs="仿宋_GB2312"/>
          <w:sz w:val="32"/>
          <w:szCs w:val="32"/>
        </w:rPr>
        <w:t>应急预案格式</w:t>
      </w:r>
    </w:p>
    <w:p>
      <w:pPr>
        <w:keepNext w:val="0"/>
        <w:keepLines w:val="0"/>
        <w:pageBreakBefore w:val="0"/>
        <w:widowControl w:val="0"/>
        <w:tabs>
          <w:tab w:val="left" w:pos="312"/>
        </w:tabs>
        <w:kinsoku/>
        <w:overflowPunct/>
        <w:topLinePunct w:val="0"/>
        <w:autoSpaceDE/>
        <w:autoSpaceDN/>
        <w:bidi w:val="0"/>
        <w:adjustRightInd/>
        <w:snapToGrid/>
        <w:spacing w:line="560" w:lineRule="exact"/>
        <w:ind w:left="0" w:leftChars="0" w:right="0"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2.林业有害生物灾害报告表</w:t>
      </w:r>
    </w:p>
    <w:p>
      <w:pPr>
        <w:keepNext w:val="0"/>
        <w:keepLines w:val="0"/>
        <w:pageBreakBefore w:val="0"/>
        <w:widowControl w:val="0"/>
        <w:tabs>
          <w:tab w:val="left" w:pos="312"/>
        </w:tabs>
        <w:kinsoku/>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3.呼中区重大外来林业有害生物灾害报告</w:t>
      </w:r>
    </w:p>
    <w:p>
      <w:pPr>
        <w:keepNext w:val="0"/>
        <w:keepLines w:val="0"/>
        <w:pageBreakBefore w:val="0"/>
        <w:widowControl w:val="0"/>
        <w:tabs>
          <w:tab w:val="left" w:pos="312"/>
        </w:tabs>
        <w:kinsoku/>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4.重大外来林业有害生物灾害情况通报</w:t>
      </w:r>
    </w:p>
    <w:p>
      <w:pPr>
        <w:keepNext w:val="0"/>
        <w:keepLines w:val="0"/>
        <w:pageBreakBefore w:val="0"/>
        <w:widowControl w:val="0"/>
        <w:tabs>
          <w:tab w:val="left" w:pos="312"/>
        </w:tabs>
        <w:kinsoku/>
        <w:overflowPunct/>
        <w:topLinePunct w:val="0"/>
        <w:autoSpaceDE/>
        <w:autoSpaceDN/>
        <w:bidi w:val="0"/>
        <w:adjustRightInd/>
        <w:snapToGrid/>
        <w:spacing w:line="560" w:lineRule="exact"/>
        <w:ind w:left="0" w:leftChars="0" w:right="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5.呼中区重大外来林业有害生物灾情新闻稿</w:t>
      </w:r>
    </w:p>
    <w:p>
      <w:pPr>
        <w:rPr>
          <w:rFonts w:hint="eastAsia" w:ascii="黑体" w:hAnsi="黑体" w:eastAsia="黑体" w:cs="黑体"/>
          <w:bCs/>
          <w:color w:val="0C0C0C"/>
          <w:sz w:val="32"/>
          <w:szCs w:val="32"/>
          <w:lang w:eastAsia="zh-CN"/>
        </w:rPr>
      </w:pPr>
      <w:r>
        <w:rPr>
          <w:rFonts w:hint="eastAsia" w:ascii="黑体" w:hAnsi="黑体" w:eastAsia="黑体" w:cs="黑体"/>
          <w:bCs/>
          <w:color w:val="0C0C0C"/>
          <w:sz w:val="32"/>
          <w:szCs w:val="32"/>
          <w:lang w:eastAsia="zh-CN"/>
        </w:rPr>
        <w:br w:type="page"/>
      </w:r>
    </w:p>
    <w:p>
      <w:pPr>
        <w:keepNext w:val="0"/>
        <w:keepLines w:val="0"/>
        <w:pageBreakBefore w:val="0"/>
        <w:widowControl w:val="0"/>
        <w:kinsoku/>
        <w:overflowPunct/>
        <w:topLinePunct w:val="0"/>
        <w:autoSpaceDE/>
        <w:autoSpaceDN/>
        <w:bidi w:val="0"/>
        <w:adjustRightInd/>
        <w:snapToGrid/>
        <w:spacing w:line="560" w:lineRule="exact"/>
        <w:ind w:left="0" w:leftChars="0" w:right="0"/>
        <w:jc w:val="both"/>
        <w:textAlignment w:val="auto"/>
        <w:outlineLvl w:val="0"/>
        <w:rPr>
          <w:rFonts w:hint="eastAsia" w:ascii="黑体" w:hAnsi="黑体" w:eastAsia="黑体" w:cs="黑体"/>
          <w:bCs/>
          <w:color w:val="0C0C0C"/>
          <w:sz w:val="32"/>
          <w:szCs w:val="32"/>
          <w:lang w:eastAsia="zh-CN"/>
        </w:rPr>
      </w:pPr>
      <w:r>
        <w:rPr>
          <w:rFonts w:hint="eastAsia" w:ascii="黑体" w:hAnsi="黑体" w:eastAsia="黑体" w:cs="黑体"/>
          <w:bCs/>
          <w:color w:val="0C0C0C"/>
          <w:sz w:val="32"/>
          <w:szCs w:val="32"/>
          <w:lang w:eastAsia="zh-CN"/>
        </w:rPr>
        <w:t>附件一：</w:t>
      </w:r>
    </w:p>
    <w:p>
      <w:pPr>
        <w:keepNext w:val="0"/>
        <w:keepLines w:val="0"/>
        <w:pageBreakBefore w:val="0"/>
        <w:widowControl w:val="0"/>
        <w:kinsoku/>
        <w:overflowPunct/>
        <w:topLinePunct w:val="0"/>
        <w:autoSpaceDE/>
        <w:autoSpaceDN/>
        <w:bidi w:val="0"/>
        <w:adjustRightInd/>
        <w:snapToGrid/>
        <w:spacing w:line="560" w:lineRule="exact"/>
        <w:ind w:left="0" w:leftChars="0" w:right="0"/>
        <w:jc w:val="center"/>
        <w:textAlignment w:val="auto"/>
        <w:outlineLvl w:val="0"/>
        <w:rPr>
          <w:rFonts w:ascii="方正小标宋简体" w:hAnsi="宋体" w:eastAsia="方正小标宋简体" w:cs="宋体"/>
          <w:bCs/>
          <w:color w:val="0C0C0C"/>
          <w:sz w:val="36"/>
          <w:szCs w:val="36"/>
        </w:rPr>
      </w:pPr>
      <w:r>
        <w:rPr>
          <w:rFonts w:hint="eastAsia" w:ascii="方正小标宋简体" w:hAnsi="宋体" w:eastAsia="方正小标宋简体" w:cs="宋体"/>
          <w:bCs/>
          <w:color w:val="0C0C0C"/>
          <w:sz w:val="36"/>
          <w:szCs w:val="36"/>
        </w:rPr>
        <w:t>关于启动</w:t>
      </w:r>
      <w:r>
        <w:rPr>
          <w:rFonts w:hint="eastAsia" w:ascii="方正小标宋简体" w:hAnsi="宋体" w:eastAsia="方正小标宋简体" w:cs="宋体"/>
          <w:bCs/>
          <w:color w:val="0C0C0C"/>
          <w:sz w:val="36"/>
          <w:szCs w:val="36"/>
          <w:lang w:eastAsia="zh-CN"/>
        </w:rPr>
        <w:t>突发林业有害生物灾害</w:t>
      </w:r>
      <w:r>
        <w:rPr>
          <w:rFonts w:hint="eastAsia" w:ascii="方正小标宋简体" w:hAnsi="宋体" w:eastAsia="方正小标宋简体" w:cs="宋体"/>
          <w:bCs/>
          <w:color w:val="0C0C0C"/>
          <w:sz w:val="36"/>
          <w:szCs w:val="36"/>
        </w:rPr>
        <w:t>应急预案的请示</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宋体" w:eastAsia="仿宋_GB2312"/>
          <w:color w:val="0C0C0C"/>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宋体" w:eastAsia="仿宋_GB2312"/>
          <w:color w:val="0C0C0C"/>
          <w:sz w:val="32"/>
          <w:szCs w:val="32"/>
        </w:rPr>
      </w:pPr>
      <w:r>
        <w:rPr>
          <w:rFonts w:hint="eastAsia" w:ascii="仿宋_GB2312" w:hAnsi="宋体" w:cs="宋体"/>
          <w:color w:val="0C0C0C"/>
          <w:sz w:val="32"/>
          <w:szCs w:val="32"/>
        </w:rPr>
        <w:t>‐‐‐</w:t>
      </w:r>
      <w:r>
        <w:rPr>
          <w:rFonts w:hint="eastAsia" w:ascii="仿宋_GB2312" w:hAnsi="宋体" w:eastAsia="仿宋_GB2312"/>
          <w:color w:val="0C0C0C"/>
          <w:sz w:val="32"/>
          <w:szCs w:val="32"/>
        </w:rPr>
        <w:t>指挥长：</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宋体" w:eastAsia="仿宋_GB2312"/>
          <w:color w:val="0C0C0C"/>
          <w:sz w:val="32"/>
          <w:szCs w:val="32"/>
        </w:rPr>
      </w:pPr>
      <w:r>
        <w:rPr>
          <w:rFonts w:hint="eastAsia" w:ascii="仿宋_GB2312" w:hAnsi="宋体" w:cs="宋体"/>
          <w:color w:val="0C0C0C"/>
          <w:sz w:val="32"/>
          <w:szCs w:val="32"/>
        </w:rPr>
        <w:t>‐‐‐</w:t>
      </w:r>
      <w:r>
        <w:rPr>
          <w:rFonts w:hint="eastAsia" w:ascii="仿宋_GB2312" w:hAnsi="宋体" w:eastAsia="仿宋_GB2312"/>
          <w:sz w:val="32"/>
          <w:szCs w:val="32"/>
          <w:lang w:eastAsia="zh-CN"/>
        </w:rPr>
        <w:t>区</w:t>
      </w:r>
      <w:r>
        <w:rPr>
          <w:rFonts w:hint="eastAsia" w:ascii="仿宋_GB2312" w:hAnsi="宋体" w:eastAsia="仿宋_GB2312"/>
          <w:sz w:val="32"/>
          <w:szCs w:val="32"/>
        </w:rPr>
        <w:t>防控指挥部</w:t>
      </w:r>
      <w:r>
        <w:rPr>
          <w:rFonts w:hint="eastAsia" w:ascii="仿宋_GB2312" w:hAnsi="宋体" w:cs="宋体"/>
          <w:color w:val="0C0C0C"/>
          <w:sz w:val="32"/>
          <w:szCs w:val="32"/>
        </w:rPr>
        <w:t>‐‐</w:t>
      </w:r>
      <w:r>
        <w:rPr>
          <w:rFonts w:hint="eastAsia" w:ascii="仿宋_GB2312" w:hAnsi="仿宋_GB2312" w:eastAsia="仿宋_GB2312" w:cs="仿宋_GB2312"/>
          <w:color w:val="0C0C0C"/>
          <w:sz w:val="32"/>
          <w:szCs w:val="32"/>
        </w:rPr>
        <w:t>年</w:t>
      </w:r>
      <w:r>
        <w:rPr>
          <w:rFonts w:hint="eastAsia" w:ascii="仿宋_GB2312" w:hAnsi="宋体" w:cs="宋体"/>
          <w:color w:val="0C0C0C"/>
          <w:sz w:val="32"/>
          <w:szCs w:val="32"/>
        </w:rPr>
        <w:t>‐‐</w:t>
      </w:r>
      <w:r>
        <w:rPr>
          <w:rFonts w:hint="eastAsia" w:ascii="仿宋_GB2312" w:hAnsi="仿宋_GB2312" w:eastAsia="仿宋_GB2312" w:cs="仿宋_GB2312"/>
          <w:color w:val="0C0C0C"/>
          <w:sz w:val="32"/>
          <w:szCs w:val="32"/>
        </w:rPr>
        <w:t>月</w:t>
      </w:r>
      <w:r>
        <w:rPr>
          <w:rFonts w:hint="eastAsia" w:ascii="仿宋_GB2312" w:hAnsi="宋体" w:cs="宋体"/>
          <w:color w:val="0C0C0C"/>
          <w:sz w:val="32"/>
          <w:szCs w:val="32"/>
        </w:rPr>
        <w:t>‐‐</w:t>
      </w:r>
      <w:r>
        <w:rPr>
          <w:rFonts w:hint="eastAsia" w:ascii="仿宋_GB2312" w:hAnsi="仿宋_GB2312" w:eastAsia="仿宋_GB2312" w:cs="仿宋_GB2312"/>
          <w:color w:val="0C0C0C"/>
          <w:sz w:val="32"/>
          <w:szCs w:val="32"/>
        </w:rPr>
        <w:t>日向</w:t>
      </w:r>
      <w:r>
        <w:rPr>
          <w:rFonts w:hint="eastAsia" w:ascii="仿宋_GB2312" w:hAnsi="宋体" w:eastAsia="仿宋_GB2312"/>
          <w:color w:val="0C0C0C"/>
          <w:sz w:val="32"/>
          <w:szCs w:val="32"/>
          <w:lang w:eastAsia="zh-CN"/>
        </w:rPr>
        <w:t>地区</w:t>
      </w:r>
      <w:r>
        <w:rPr>
          <w:rFonts w:hint="eastAsia" w:ascii="仿宋_GB2312" w:hAnsi="宋体" w:eastAsia="仿宋_GB2312"/>
          <w:color w:val="0C0C0C"/>
          <w:sz w:val="32"/>
          <w:szCs w:val="32"/>
        </w:rPr>
        <w:t>防控指挥部办公室报送了</w:t>
      </w:r>
      <w:r>
        <w:rPr>
          <w:rFonts w:hint="eastAsia" w:ascii="仿宋_GB2312" w:hAnsi="宋体" w:cs="宋体"/>
          <w:color w:val="0C0C0C"/>
          <w:sz w:val="32"/>
          <w:szCs w:val="32"/>
        </w:rPr>
        <w:t>‐‐‐</w:t>
      </w:r>
      <w:r>
        <w:rPr>
          <w:rFonts w:hint="eastAsia" w:ascii="仿宋_GB2312" w:hAnsi="仿宋_GB2312" w:eastAsia="仿宋_GB2312" w:cs="仿宋_GB2312"/>
          <w:color w:val="0C0C0C"/>
          <w:sz w:val="32"/>
          <w:szCs w:val="32"/>
        </w:rPr>
        <w:t>（地区）发生</w:t>
      </w:r>
      <w:r>
        <w:rPr>
          <w:rFonts w:hint="eastAsia" w:ascii="仿宋_GB2312" w:hAnsi="仿宋_GB2312" w:eastAsia="仿宋_GB2312" w:cs="仿宋_GB2312"/>
          <w:color w:val="0C0C0C"/>
          <w:sz w:val="32"/>
          <w:szCs w:val="32"/>
          <w:lang w:eastAsia="zh-CN"/>
        </w:rPr>
        <w:t>林业有害生物灾害</w:t>
      </w:r>
      <w:r>
        <w:rPr>
          <w:rFonts w:hint="eastAsia" w:ascii="仿宋_GB2312" w:hAnsi="仿宋_GB2312" w:eastAsia="仿宋_GB2312" w:cs="仿宋_GB2312"/>
          <w:color w:val="0C0C0C"/>
          <w:sz w:val="32"/>
          <w:szCs w:val="32"/>
        </w:rPr>
        <w:t>的报告。经确认，</w:t>
      </w:r>
      <w:r>
        <w:rPr>
          <w:rFonts w:hint="eastAsia" w:ascii="仿宋_GB2312" w:hAnsi="宋体" w:cs="宋体"/>
          <w:color w:val="0C0C0C"/>
          <w:sz w:val="32"/>
          <w:szCs w:val="32"/>
        </w:rPr>
        <w:t>‐‐‐</w:t>
      </w:r>
      <w:r>
        <w:rPr>
          <w:rFonts w:hint="eastAsia" w:ascii="仿宋_GB2312" w:hAnsi="仿宋_GB2312" w:eastAsia="仿宋_GB2312" w:cs="仿宋_GB2312"/>
          <w:color w:val="0C0C0C"/>
          <w:sz w:val="32"/>
          <w:szCs w:val="32"/>
        </w:rPr>
        <w:t>市</w:t>
      </w:r>
      <w:r>
        <w:rPr>
          <w:rFonts w:hint="eastAsia" w:ascii="仿宋_GB2312" w:hAnsi="宋体" w:cs="宋体"/>
          <w:color w:val="0C0C0C"/>
          <w:sz w:val="32"/>
          <w:szCs w:val="32"/>
        </w:rPr>
        <w:t>‐‐‐</w:t>
      </w:r>
      <w:r>
        <w:rPr>
          <w:rFonts w:hint="eastAsia" w:ascii="仿宋_GB2312" w:hAnsi="仿宋_GB2312" w:eastAsia="仿宋_GB2312" w:cs="仿宋_GB2312"/>
          <w:color w:val="0C0C0C"/>
          <w:sz w:val="32"/>
          <w:szCs w:val="32"/>
        </w:rPr>
        <w:t>（地区）发生了</w:t>
      </w:r>
      <w:r>
        <w:rPr>
          <w:rFonts w:hint="eastAsia" w:ascii="仿宋_GB2312" w:hAnsi="仿宋_GB2312" w:eastAsia="仿宋_GB2312" w:cs="仿宋_GB2312"/>
          <w:color w:val="0C0C0C"/>
          <w:sz w:val="32"/>
          <w:szCs w:val="32"/>
          <w:lang w:eastAsia="zh-CN"/>
        </w:rPr>
        <w:t>林业有害生物</w:t>
      </w:r>
      <w:r>
        <w:rPr>
          <w:rFonts w:hint="eastAsia" w:ascii="仿宋_GB2312" w:hAnsi="仿宋_GB2312" w:eastAsia="仿宋_GB2312" w:cs="仿宋_GB2312"/>
          <w:color w:val="000000"/>
          <w:sz w:val="32"/>
          <w:szCs w:val="32"/>
        </w:rPr>
        <w:t>危害</w:t>
      </w:r>
      <w:r>
        <w:rPr>
          <w:rFonts w:hint="eastAsia" w:ascii="仿宋_GB2312" w:hAnsi="仿宋_GB2312" w:eastAsia="仿宋_GB2312" w:cs="仿宋_GB2312"/>
          <w:color w:val="0C0C0C"/>
          <w:sz w:val="32"/>
          <w:szCs w:val="32"/>
        </w:rPr>
        <w:t>。依据《黑龙江省</w:t>
      </w:r>
      <w:r>
        <w:rPr>
          <w:rFonts w:hint="eastAsia" w:ascii="仿宋_GB2312" w:hAnsi="仿宋_GB2312" w:eastAsia="仿宋_GB2312" w:cs="仿宋_GB2312"/>
          <w:color w:val="0C0C0C"/>
          <w:sz w:val="32"/>
          <w:szCs w:val="32"/>
          <w:lang w:eastAsia="zh-CN"/>
        </w:rPr>
        <w:t>突发林业有害生物灾害</w:t>
      </w:r>
      <w:r>
        <w:rPr>
          <w:rFonts w:hint="eastAsia" w:ascii="仿宋_GB2312" w:hAnsi="仿宋_GB2312" w:eastAsia="仿宋_GB2312" w:cs="仿宋_GB2312"/>
          <w:color w:val="0C0C0C"/>
          <w:sz w:val="32"/>
          <w:szCs w:val="32"/>
        </w:rPr>
        <w:t>防控应急预案》启动条件，建议启动应急预案。并采取以下措施：</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宋体" w:eastAsia="仿宋_GB2312"/>
          <w:color w:val="0C0C0C"/>
          <w:sz w:val="32"/>
          <w:szCs w:val="32"/>
        </w:rPr>
      </w:pPr>
      <w:r>
        <w:rPr>
          <w:rFonts w:hint="eastAsia" w:ascii="仿宋_GB2312" w:hAnsi="宋体" w:eastAsia="仿宋_GB2312"/>
          <w:color w:val="0C0C0C"/>
          <w:sz w:val="32"/>
          <w:szCs w:val="32"/>
        </w:rPr>
        <w:t>一、召开防控指挥部全体成员会议，研究部署应急工作。</w:t>
      </w:r>
    </w:p>
    <w:p>
      <w:pPr>
        <w:pStyle w:val="5"/>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宋体"/>
          <w:color w:val="0C0C0C"/>
          <w:sz w:val="32"/>
          <w:szCs w:val="32"/>
        </w:rPr>
      </w:pPr>
      <w:r>
        <w:rPr>
          <w:rFonts w:hint="eastAsia" w:ascii="仿宋_GB2312" w:hAnsi="宋体"/>
          <w:color w:val="0C0C0C"/>
          <w:sz w:val="32"/>
          <w:szCs w:val="32"/>
        </w:rPr>
        <w:t>二、由防控指挥部办公室协调</w:t>
      </w:r>
      <w:r>
        <w:rPr>
          <w:rFonts w:hint="eastAsia" w:ascii="仿宋_GB2312" w:hAnsi="宋体"/>
          <w:color w:val="0C0C0C"/>
          <w:sz w:val="32"/>
          <w:szCs w:val="32"/>
          <w:lang w:eastAsia="zh-CN"/>
        </w:rPr>
        <w:t>地区</w:t>
      </w:r>
      <w:r>
        <w:rPr>
          <w:rFonts w:hint="eastAsia" w:ascii="仿宋_GB2312" w:hAnsi="宋体"/>
          <w:color w:val="0C0C0C"/>
          <w:sz w:val="32"/>
          <w:szCs w:val="32"/>
        </w:rPr>
        <w:t>防控指挥部与</w:t>
      </w:r>
      <w:r>
        <w:rPr>
          <w:rFonts w:hint="eastAsia" w:ascii="仿宋_GB2312" w:hAnsi="宋体"/>
          <w:color w:val="0C0C0C"/>
          <w:sz w:val="32"/>
          <w:szCs w:val="32"/>
          <w:lang w:eastAsia="zh-CN"/>
        </w:rPr>
        <w:t>灾害</w:t>
      </w:r>
      <w:r>
        <w:rPr>
          <w:rFonts w:hint="eastAsia" w:ascii="仿宋_GB2312" w:hAnsi="宋体"/>
          <w:color w:val="0C0C0C"/>
          <w:sz w:val="32"/>
          <w:szCs w:val="32"/>
        </w:rPr>
        <w:t>发生</w:t>
      </w:r>
      <w:r>
        <w:rPr>
          <w:rFonts w:hint="eastAsia" w:ascii="仿宋_GB2312" w:hAnsi="宋体"/>
          <w:color w:val="0C0C0C"/>
          <w:sz w:val="32"/>
          <w:szCs w:val="32"/>
          <w:lang w:eastAsia="zh-CN"/>
        </w:rPr>
        <w:t>县</w:t>
      </w:r>
      <w:r>
        <w:rPr>
          <w:rFonts w:hint="eastAsia" w:ascii="仿宋_GB2312" w:hAnsi="宋体"/>
          <w:color w:val="0C0C0C"/>
          <w:sz w:val="32"/>
          <w:szCs w:val="32"/>
        </w:rPr>
        <w:t>级人民政府及其林业主管部门，开展</w:t>
      </w:r>
      <w:r>
        <w:rPr>
          <w:rFonts w:hint="eastAsia" w:ascii="仿宋_GB2312" w:hAnsi="宋体"/>
          <w:color w:val="0C0C0C"/>
          <w:sz w:val="32"/>
          <w:szCs w:val="32"/>
          <w:lang w:eastAsia="zh-CN"/>
        </w:rPr>
        <w:t>灾害</w:t>
      </w:r>
      <w:r>
        <w:rPr>
          <w:rFonts w:hint="eastAsia" w:ascii="仿宋_GB2312" w:hAnsi="宋体"/>
          <w:color w:val="0C0C0C"/>
          <w:sz w:val="32"/>
          <w:szCs w:val="32"/>
        </w:rPr>
        <w:t>除治工作。</w:t>
      </w:r>
    </w:p>
    <w:p>
      <w:pPr>
        <w:pStyle w:val="5"/>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宋体"/>
          <w:color w:val="0C0C0C"/>
          <w:sz w:val="32"/>
          <w:szCs w:val="32"/>
        </w:rPr>
      </w:pPr>
      <w:r>
        <w:rPr>
          <w:rFonts w:hint="eastAsia" w:ascii="仿宋_GB2312" w:hAnsi="宋体"/>
          <w:color w:val="0C0C0C"/>
          <w:sz w:val="32"/>
          <w:szCs w:val="32"/>
        </w:rPr>
        <w:t>三、从防控指挥部成员单位及专家组抽调</w:t>
      </w:r>
      <w:r>
        <w:rPr>
          <w:rFonts w:hint="eastAsia" w:ascii="仿宋_GB2312" w:hAnsi="宋体" w:eastAsia="宋体" w:cs="宋体"/>
          <w:color w:val="0C0C0C"/>
          <w:sz w:val="32"/>
          <w:szCs w:val="32"/>
        </w:rPr>
        <w:t>‐‐</w:t>
      </w:r>
      <w:r>
        <w:rPr>
          <w:rFonts w:hint="eastAsia" w:ascii="仿宋_GB2312" w:hAnsi="仿宋_GB2312" w:cs="仿宋_GB2312"/>
          <w:color w:val="0C0C0C"/>
          <w:sz w:val="32"/>
          <w:szCs w:val="32"/>
        </w:rPr>
        <w:t>人，组成赴现场工作组，指导、监督</w:t>
      </w:r>
      <w:r>
        <w:rPr>
          <w:rFonts w:hint="eastAsia" w:ascii="仿宋_GB2312" w:hAnsi="仿宋_GB2312" w:cs="仿宋_GB2312"/>
          <w:color w:val="0C0C0C"/>
          <w:sz w:val="32"/>
          <w:szCs w:val="32"/>
          <w:lang w:eastAsia="zh-CN"/>
        </w:rPr>
        <w:t>灾害</w:t>
      </w:r>
      <w:r>
        <w:rPr>
          <w:rFonts w:hint="eastAsia" w:ascii="仿宋_GB2312" w:hAnsi="仿宋_GB2312" w:cs="仿宋_GB2312"/>
          <w:color w:val="0C0C0C"/>
          <w:sz w:val="32"/>
          <w:szCs w:val="32"/>
        </w:rPr>
        <w:t>处置。</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ascii="仿宋_GB2312" w:hAnsi="宋体" w:eastAsia="仿宋_GB2312"/>
          <w:color w:val="0C0C0C"/>
          <w:sz w:val="32"/>
          <w:szCs w:val="32"/>
        </w:rPr>
      </w:pPr>
      <w:r>
        <w:rPr>
          <w:rFonts w:hint="eastAsia" w:ascii="仿宋_GB2312" w:hAnsi="宋体" w:eastAsia="仿宋_GB2312"/>
          <w:color w:val="0C0C0C"/>
          <w:sz w:val="32"/>
          <w:szCs w:val="32"/>
        </w:rPr>
        <w:t>以上意见妥否，请指示。</w:t>
      </w:r>
    </w:p>
    <w:p>
      <w:pPr>
        <w:pStyle w:val="5"/>
        <w:keepNext w:val="0"/>
        <w:keepLines w:val="0"/>
        <w:pageBreakBefore w:val="0"/>
        <w:widowControl w:val="0"/>
        <w:kinsoku/>
        <w:overflowPunct/>
        <w:topLinePunct w:val="0"/>
        <w:autoSpaceDE/>
        <w:autoSpaceDN/>
        <w:bidi w:val="0"/>
        <w:adjustRightInd/>
        <w:snapToGrid/>
        <w:spacing w:line="560" w:lineRule="exact"/>
        <w:ind w:left="0" w:leftChars="0" w:right="0" w:firstLine="0" w:firstLineChars="0"/>
        <w:jc w:val="both"/>
        <w:textAlignment w:val="auto"/>
        <w:rPr>
          <w:rFonts w:ascii="仿宋_GB2312" w:hAnsi="宋体"/>
          <w:color w:val="0C0C0C"/>
          <w:sz w:val="32"/>
          <w:szCs w:val="32"/>
        </w:rPr>
      </w:pPr>
    </w:p>
    <w:p>
      <w:pPr>
        <w:pStyle w:val="5"/>
        <w:keepNext w:val="0"/>
        <w:keepLines w:val="0"/>
        <w:pageBreakBefore w:val="0"/>
        <w:widowControl w:val="0"/>
        <w:kinsoku/>
        <w:overflowPunct/>
        <w:topLinePunct w:val="0"/>
        <w:autoSpaceDE/>
        <w:autoSpaceDN/>
        <w:bidi w:val="0"/>
        <w:adjustRightInd/>
        <w:snapToGrid/>
        <w:spacing w:line="560" w:lineRule="exact"/>
        <w:ind w:left="0" w:leftChars="0" w:right="0" w:firstLine="0" w:firstLineChars="0"/>
        <w:jc w:val="both"/>
        <w:textAlignment w:val="auto"/>
        <w:rPr>
          <w:rFonts w:ascii="仿宋_GB2312" w:hAnsi="宋体"/>
          <w:color w:val="0C0C0C"/>
          <w:sz w:val="32"/>
          <w:szCs w:val="32"/>
        </w:rPr>
      </w:pPr>
    </w:p>
    <w:p>
      <w:pPr>
        <w:pStyle w:val="5"/>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jc w:val="right"/>
        <w:textAlignment w:val="auto"/>
        <w:rPr>
          <w:rFonts w:ascii="仿宋_GB2312" w:hAnsi="宋体"/>
          <w:color w:val="0C0C0C"/>
          <w:sz w:val="32"/>
          <w:szCs w:val="32"/>
        </w:rPr>
      </w:pPr>
    </w:p>
    <w:p>
      <w:pPr>
        <w:pStyle w:val="5"/>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jc w:val="right"/>
        <w:textAlignment w:val="auto"/>
        <w:rPr>
          <w:rFonts w:ascii="仿宋_GB2312" w:hAnsi="宋体"/>
          <w:color w:val="0C0C0C"/>
          <w:sz w:val="32"/>
          <w:szCs w:val="32"/>
        </w:rPr>
      </w:pPr>
      <w:r>
        <w:rPr>
          <w:rFonts w:hint="eastAsia" w:ascii="仿宋_GB2312" w:hAnsi="宋体"/>
          <w:color w:val="0C0C0C"/>
          <w:sz w:val="32"/>
          <w:szCs w:val="32"/>
          <w:lang w:eastAsia="zh-CN"/>
        </w:rPr>
        <w:t>呼中区林业有害生物</w:t>
      </w:r>
      <w:r>
        <w:rPr>
          <w:rFonts w:hint="eastAsia" w:ascii="仿宋_GB2312" w:hAnsi="宋体"/>
          <w:color w:val="0C0C0C"/>
          <w:sz w:val="32"/>
          <w:szCs w:val="32"/>
        </w:rPr>
        <w:t>防控指挥部办公室</w:t>
      </w:r>
    </w:p>
    <w:p>
      <w:pPr>
        <w:pStyle w:val="5"/>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jc w:val="center"/>
        <w:textAlignment w:val="auto"/>
        <w:outlineLvl w:val="0"/>
        <w:rPr>
          <w:rFonts w:ascii="仿宋_GB2312" w:hAnsi="宋体"/>
          <w:color w:val="0C0C0C"/>
          <w:sz w:val="32"/>
          <w:szCs w:val="32"/>
        </w:rPr>
      </w:pPr>
      <w:r>
        <w:rPr>
          <w:rFonts w:hint="eastAsia" w:ascii="仿宋_GB2312" w:hAnsi="宋体" w:cs="宋体"/>
          <w:color w:val="0C0C0C"/>
          <w:sz w:val="32"/>
          <w:szCs w:val="32"/>
        </w:rPr>
        <w:t xml:space="preserve">                   </w:t>
      </w:r>
      <w:r>
        <w:rPr>
          <w:rFonts w:hint="eastAsia" w:ascii="仿宋_GB2312" w:hAnsi="宋体" w:eastAsia="宋体" w:cs="宋体"/>
          <w:color w:val="0C0C0C"/>
          <w:sz w:val="32"/>
          <w:szCs w:val="32"/>
        </w:rPr>
        <w:t>‐‐</w:t>
      </w:r>
      <w:r>
        <w:rPr>
          <w:rFonts w:hint="eastAsia" w:ascii="仿宋_GB2312" w:hAnsi="仿宋_GB2312" w:cs="仿宋_GB2312"/>
          <w:color w:val="0C0C0C"/>
          <w:sz w:val="32"/>
          <w:szCs w:val="32"/>
        </w:rPr>
        <w:t>年</w:t>
      </w:r>
      <w:r>
        <w:rPr>
          <w:rFonts w:hint="eastAsia" w:ascii="仿宋_GB2312" w:hAnsi="宋体" w:eastAsia="宋体" w:cs="宋体"/>
          <w:color w:val="0C0C0C"/>
          <w:sz w:val="32"/>
          <w:szCs w:val="32"/>
        </w:rPr>
        <w:t>‐‐</w:t>
      </w:r>
      <w:r>
        <w:rPr>
          <w:rFonts w:hint="eastAsia" w:ascii="仿宋_GB2312" w:hAnsi="仿宋_GB2312" w:cs="仿宋_GB2312"/>
          <w:color w:val="0C0C0C"/>
          <w:sz w:val="32"/>
          <w:szCs w:val="32"/>
        </w:rPr>
        <w:t>月</w:t>
      </w:r>
      <w:r>
        <w:rPr>
          <w:rFonts w:hint="eastAsia" w:ascii="仿宋_GB2312" w:hAnsi="宋体" w:eastAsia="宋体" w:cs="宋体"/>
          <w:color w:val="0C0C0C"/>
          <w:sz w:val="32"/>
          <w:szCs w:val="32"/>
        </w:rPr>
        <w:t>‐‐</w:t>
      </w:r>
      <w:r>
        <w:rPr>
          <w:rFonts w:hint="eastAsia" w:ascii="仿宋_GB2312" w:hAnsi="宋体"/>
          <w:color w:val="0C0C0C"/>
          <w:sz w:val="32"/>
          <w:szCs w:val="32"/>
        </w:rPr>
        <w:t>日</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b/>
          <w:sz w:val="32"/>
          <w:szCs w:val="32"/>
          <w:lang w:eastAsia="zh-CN"/>
        </w:rPr>
      </w:pP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b/>
          <w:sz w:val="32"/>
          <w:szCs w:val="32"/>
          <w:lang w:eastAsia="zh-CN"/>
        </w:rPr>
      </w:pP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b/>
          <w:sz w:val="32"/>
          <w:szCs w:val="32"/>
          <w:lang w:eastAsia="zh-CN"/>
        </w:rPr>
      </w:pPr>
    </w:p>
    <w:p>
      <w:pPr>
        <w:rPr>
          <w:rFonts w:hint="eastAsia" w:ascii="黑体" w:hAnsi="黑体" w:eastAsia="黑体" w:cs="黑体"/>
          <w:bCs/>
          <w:color w:val="0C0C0C"/>
          <w:sz w:val="32"/>
          <w:szCs w:val="32"/>
          <w:lang w:eastAsia="zh-CN"/>
        </w:rPr>
      </w:pPr>
      <w:r>
        <w:rPr>
          <w:rFonts w:hint="eastAsia" w:ascii="黑体" w:hAnsi="黑体" w:eastAsia="黑体" w:cs="黑体"/>
          <w:bCs/>
          <w:color w:val="0C0C0C"/>
          <w:sz w:val="32"/>
          <w:szCs w:val="32"/>
          <w:lang w:eastAsia="zh-CN"/>
        </w:rPr>
        <w:t>附件二：</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方正小标宋简体" w:hAnsi="方正小标宋简体" w:eastAsia="方正小标宋简体" w:cs="方正小标宋简体"/>
          <w:b/>
          <w:sz w:val="44"/>
          <w:szCs w:val="44"/>
        </w:rPr>
      </w:pPr>
      <w:r>
        <w:rPr>
          <w:rFonts w:hint="eastAsia" w:ascii="仿宋_GB2312" w:eastAsia="仿宋_GB2312"/>
          <w:b/>
          <w:bCs/>
          <w:sz w:val="32"/>
          <w:szCs w:val="32"/>
        </w:rPr>
        <w:t xml:space="preserve">         </w:t>
      </w:r>
      <w:r>
        <w:rPr>
          <w:rFonts w:hint="eastAsia" w:ascii="方正小标宋简体" w:hAnsi="方正小标宋简体" w:eastAsia="方正小标宋简体" w:cs="方正小标宋简体"/>
          <w:b/>
          <w:bCs/>
          <w:sz w:val="44"/>
          <w:szCs w:val="44"/>
        </w:rPr>
        <w:t>林业有害生物灾害</w:t>
      </w:r>
      <w:r>
        <w:rPr>
          <w:rFonts w:hint="eastAsia" w:ascii="方正小标宋简体" w:hAnsi="方正小标宋简体" w:eastAsia="方正小标宋简体" w:cs="方正小标宋简体"/>
          <w:b/>
          <w:sz w:val="44"/>
          <w:szCs w:val="44"/>
        </w:rPr>
        <w:t>报告表</w:t>
      </w:r>
    </w:p>
    <w:p>
      <w:pPr>
        <w:keepNext w:val="0"/>
        <w:keepLines w:val="0"/>
        <w:pageBreakBefore w:val="0"/>
        <w:widowControl w:val="0"/>
        <w:kinsoku/>
        <w:overflowPunct/>
        <w:topLinePunct w:val="0"/>
        <w:autoSpaceDE/>
        <w:autoSpaceDN/>
        <w:bidi w:val="0"/>
        <w:adjustRightInd/>
        <w:snapToGrid/>
        <w:spacing w:line="560" w:lineRule="exact"/>
        <w:ind w:left="0" w:leftChars="0" w:right="0"/>
        <w:jc w:val="center"/>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（模板）</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u w:val="single"/>
        </w:rPr>
        <w:t xml:space="preserve">    </w:t>
      </w:r>
      <w:r>
        <w:rPr>
          <w:rFonts w:hint="eastAsia" w:ascii="仿宋_GB2312" w:eastAsia="仿宋_GB2312"/>
          <w:sz w:val="32"/>
        </w:rPr>
        <w:t>县（市、区）林业局</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报告单位：（盖章）                 签发人：</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报告时间：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林业有害生物灾害类别（参照3.3适用范围）：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有害生物发生情况：（有害生物的种类、发生地点和时间、级别、危害程度、已经采取的措施、发生趋势判断等。）</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拟采取的处置措施：</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报告人：                   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抄送：</w:t>
            </w:r>
          </w:p>
        </w:tc>
      </w:tr>
    </w:tbl>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b/>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firstLine="642" w:firstLineChars="200"/>
        <w:textAlignment w:val="auto"/>
        <w:rPr>
          <w:rFonts w:hint="eastAsia" w:ascii="仿宋_GB2312" w:eastAsia="仿宋_GB2312"/>
          <w:b/>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b/>
          <w:sz w:val="32"/>
          <w:szCs w:val="32"/>
        </w:rPr>
      </w:pPr>
    </w:p>
    <w:p>
      <w:pPr>
        <w:rPr>
          <w:rFonts w:hint="eastAsia" w:ascii="仿宋_GB2312" w:eastAsia="仿宋_GB2312"/>
          <w:sz w:val="32"/>
          <w:szCs w:val="32"/>
          <w:lang w:eastAsia="zh-CN"/>
        </w:rPr>
      </w:pPr>
      <w:r>
        <w:rPr>
          <w:rFonts w:hint="eastAsia" w:ascii="仿宋_GB2312" w:eastAsia="仿宋_GB2312"/>
          <w:sz w:val="32"/>
          <w:szCs w:val="32"/>
          <w:lang w:eastAsia="zh-CN"/>
        </w:rPr>
        <w:br w:type="page"/>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三：</w:t>
      </w:r>
    </w:p>
    <w:p>
      <w:pPr>
        <w:keepNext w:val="0"/>
        <w:keepLines w:val="0"/>
        <w:pageBreakBefore w:val="0"/>
        <w:widowControl w:val="0"/>
        <w:kinsoku/>
        <w:overflowPunct/>
        <w:topLinePunct w:val="0"/>
        <w:autoSpaceDE/>
        <w:autoSpaceDN/>
        <w:bidi w:val="0"/>
        <w:adjustRightInd/>
        <w:snapToGrid/>
        <w:spacing w:line="560" w:lineRule="exact"/>
        <w:ind w:left="0" w:leftChars="0" w:right="0"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呼中区</w:t>
      </w:r>
      <w:r>
        <w:rPr>
          <w:rFonts w:hint="eastAsia" w:ascii="方正小标宋简体" w:hAnsi="方正小标宋简体" w:eastAsia="方正小标宋简体" w:cs="方正小标宋简体"/>
          <w:sz w:val="44"/>
          <w:szCs w:val="44"/>
        </w:rPr>
        <w:t>重大外来林业有害</w:t>
      </w:r>
    </w:p>
    <w:p>
      <w:pPr>
        <w:keepNext w:val="0"/>
        <w:keepLines w:val="0"/>
        <w:pageBreakBefore w:val="0"/>
        <w:widowControl w:val="0"/>
        <w:kinsoku/>
        <w:overflowPunct/>
        <w:topLinePunct w:val="0"/>
        <w:autoSpaceDE/>
        <w:autoSpaceDN/>
        <w:bidi w:val="0"/>
        <w:adjustRightInd/>
        <w:snapToGrid/>
        <w:spacing w:line="560" w:lineRule="exact"/>
        <w:ind w:left="0" w:leftChars="0" w:right="0"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生物灾害报告</w:t>
      </w:r>
    </w:p>
    <w:p>
      <w:pPr>
        <w:keepNext w:val="0"/>
        <w:keepLines w:val="0"/>
        <w:pageBreakBefore w:val="0"/>
        <w:widowControl w:val="0"/>
        <w:kinsoku/>
        <w:overflowPunct/>
        <w:topLinePunct w:val="0"/>
        <w:autoSpaceDE/>
        <w:autoSpaceDN/>
        <w:bidi w:val="0"/>
        <w:adjustRightInd/>
        <w:snapToGrid/>
        <w:spacing w:line="560" w:lineRule="exact"/>
        <w:ind w:left="0" w:leftChars="0" w:right="0" w:firstLine="624"/>
        <w:jc w:val="center"/>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（模板）</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lang w:eastAsia="zh-CN"/>
        </w:rPr>
        <w:t>地区</w:t>
      </w:r>
      <w:r>
        <w:rPr>
          <w:rFonts w:hint="eastAsia" w:ascii="仿宋_GB2312" w:eastAsia="仿宋_GB2312"/>
          <w:sz w:val="32"/>
          <w:szCs w:val="32"/>
        </w:rPr>
        <w:t>指挥部：</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hint="eastAsia" w:ascii="仿宋_GB2312" w:eastAsia="仿宋_GB2312"/>
          <w:sz w:val="32"/>
          <w:szCs w:val="32"/>
        </w:rPr>
      </w:pPr>
      <w:r>
        <w:rPr>
          <w:rFonts w:hint="eastAsia" w:ascii="仿宋_GB2312" w:eastAsia="仿宋_GB2312"/>
          <w:sz w:val="32"/>
          <w:szCs w:val="32"/>
        </w:rPr>
        <w:t>经</w:t>
      </w:r>
      <w:r>
        <w:rPr>
          <w:rFonts w:hint="eastAsia" w:ascii="仿宋_GB2312" w:eastAsia="仿宋_GB2312"/>
          <w:sz w:val="32"/>
          <w:szCs w:val="32"/>
          <w:lang w:eastAsia="zh-CN"/>
        </w:rPr>
        <w:t>呼中区</w:t>
      </w:r>
      <w:r>
        <w:rPr>
          <w:rFonts w:hint="eastAsia" w:ascii="仿宋_GB2312" w:eastAsia="仿宋_GB2312"/>
          <w:sz w:val="32"/>
          <w:szCs w:val="32"/>
        </w:rPr>
        <w:t>林业有害生物灾害防控指挥部办公室确认，</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日我区</w:t>
      </w:r>
      <w:r>
        <w:rPr>
          <w:rFonts w:hint="eastAsia" w:ascii="仿宋_GB2312" w:eastAsia="仿宋_GB2312"/>
          <w:sz w:val="32"/>
          <w:szCs w:val="32"/>
          <w:u w:val="single"/>
        </w:rPr>
        <w:t xml:space="preserve">    </w:t>
      </w:r>
      <w:r>
        <w:rPr>
          <w:rFonts w:hint="eastAsia" w:ascii="仿宋_GB2312" w:eastAsia="仿宋_GB2312"/>
          <w:sz w:val="32"/>
          <w:szCs w:val="32"/>
        </w:rPr>
        <w:t>县（市、区）、林业局发现林业重大生物灾害，现将有关情况报告如下。</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 xml:space="preserve">    林业重大生物灾情基本情况：</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u w:val="single"/>
        </w:rPr>
      </w:pPr>
      <w:r>
        <w:rPr>
          <w:rFonts w:hint="eastAsia" w:ascii="仿宋_GB2312" w:eastAsia="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 xml:space="preserve">    已经采取的措施：</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u w:val="single"/>
        </w:rPr>
      </w:pPr>
      <w:r>
        <w:rPr>
          <w:rFonts w:hint="eastAsia" w:ascii="仿宋_GB2312" w:eastAsia="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 xml:space="preserve">    准备采取的措施：</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u w:val="single"/>
        </w:rPr>
      </w:pPr>
      <w:r>
        <w:rPr>
          <w:rFonts w:hint="eastAsia" w:ascii="仿宋_GB2312" w:eastAsia="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 xml:space="preserve">    抄送：*</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u w:val="single"/>
        </w:rPr>
      </w:pPr>
      <w:r>
        <w:rPr>
          <w:rFonts w:hint="eastAsia" w:ascii="仿宋_GB2312" w:eastAsia="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u w:val="single"/>
        </w:rPr>
      </w:pPr>
      <w:r>
        <w:rPr>
          <w:rFonts w:hint="eastAsia" w:ascii="仿宋_GB2312" w:eastAsia="仿宋_GB2312"/>
          <w:sz w:val="32"/>
          <w:szCs w:val="32"/>
          <w:u w:val="single"/>
        </w:rPr>
        <w:t xml:space="preserve">                             ****年****月****日        </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b/>
          <w:sz w:val="32"/>
          <w:szCs w:val="32"/>
          <w:lang w:eastAsia="zh-CN"/>
        </w:rPr>
      </w:pP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b/>
          <w:sz w:val="32"/>
          <w:szCs w:val="32"/>
          <w:lang w:eastAsia="zh-CN"/>
        </w:rPr>
      </w:pP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b/>
          <w:sz w:val="32"/>
          <w:szCs w:val="32"/>
          <w:lang w:eastAsia="zh-CN"/>
        </w:rPr>
      </w:pPr>
    </w:p>
    <w:p>
      <w:pPr>
        <w:rPr>
          <w:rFonts w:hint="eastAsia" w:ascii="仿宋_GB2312" w:eastAsia="仿宋_GB2312"/>
          <w:b/>
          <w:sz w:val="32"/>
          <w:szCs w:val="32"/>
          <w:lang w:eastAsia="zh-CN"/>
        </w:rPr>
      </w:pPr>
      <w:r>
        <w:rPr>
          <w:rFonts w:hint="eastAsia" w:ascii="仿宋_GB2312" w:eastAsia="仿宋_GB2312"/>
          <w:b/>
          <w:sz w:val="32"/>
          <w:szCs w:val="32"/>
          <w:lang w:eastAsia="zh-CN"/>
        </w:rPr>
        <w:br w:type="page"/>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b/>
          <w:sz w:val="32"/>
          <w:szCs w:val="32"/>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 xml:space="preserve"> </w:t>
      </w:r>
      <w:r>
        <w:rPr>
          <w:rFonts w:hint="eastAsia" w:ascii="仿宋_GB2312" w:eastAsia="仿宋_GB2312"/>
          <w:b/>
          <w:sz w:val="32"/>
          <w:szCs w:val="32"/>
        </w:rPr>
        <w:t xml:space="preserve">  </w:t>
      </w:r>
    </w:p>
    <w:p>
      <w:pPr>
        <w:keepNext w:val="0"/>
        <w:keepLines w:val="0"/>
        <w:pageBreakBefore w:val="0"/>
        <w:widowControl w:val="0"/>
        <w:kinsoku/>
        <w:overflowPunct/>
        <w:topLinePunct w:val="0"/>
        <w:autoSpaceDE/>
        <w:autoSpaceDN/>
        <w:bidi w:val="0"/>
        <w:adjustRightInd/>
        <w:snapToGrid/>
        <w:spacing w:line="560" w:lineRule="exact"/>
        <w:ind w:left="0" w:leftChars="0" w:right="0" w:firstLine="624"/>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重大外来林业有害生物灾害情况通报</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lang w:eastAsia="zh-CN"/>
        </w:rPr>
      </w:pPr>
      <w:r>
        <w:rPr>
          <w:rFonts w:hint="eastAsia" w:ascii="仿宋_GB2312" w:eastAsia="仿宋_GB2312"/>
          <w:sz w:val="32"/>
          <w:szCs w:val="32"/>
        </w:rPr>
        <w:t xml:space="preserve">                        </w:t>
      </w:r>
      <w:r>
        <w:rPr>
          <w:rFonts w:hint="eastAsia" w:ascii="仿宋_GB2312" w:eastAsia="仿宋_GB2312"/>
          <w:sz w:val="32"/>
          <w:szCs w:val="32"/>
          <w:lang w:eastAsia="zh-CN"/>
        </w:rPr>
        <w:t>（模板）</w:t>
      </w:r>
    </w:p>
    <w:p>
      <w:pPr>
        <w:keepNext w:val="0"/>
        <w:keepLines w:val="0"/>
        <w:pageBreakBefore w:val="0"/>
        <w:widowControl w:val="0"/>
        <w:kinsoku/>
        <w:overflowPunct/>
        <w:topLinePunct w:val="0"/>
        <w:autoSpaceDE/>
        <w:autoSpaceDN/>
        <w:bidi w:val="0"/>
        <w:adjustRightInd/>
        <w:snapToGrid/>
        <w:spacing w:line="560" w:lineRule="exact"/>
        <w:ind w:left="0" w:leftChars="0" w:right="0" w:firstLine="5440" w:firstLineChars="1700"/>
        <w:textAlignment w:val="auto"/>
        <w:rPr>
          <w:rFonts w:hint="eastAsia" w:ascii="仿宋_GB2312" w:eastAsia="仿宋_GB2312"/>
          <w:sz w:val="32"/>
          <w:szCs w:val="32"/>
        </w:rPr>
      </w:pPr>
      <w:r>
        <w:rPr>
          <w:rFonts w:hint="eastAsia" w:ascii="仿宋_GB2312" w:eastAsia="仿宋_GB2312"/>
          <w:sz w:val="32"/>
          <w:szCs w:val="32"/>
        </w:rPr>
        <w:t>县（市、区）</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[****]**号</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地区</w:t>
      </w:r>
      <w:r>
        <w:rPr>
          <w:rFonts w:hint="eastAsia" w:ascii="仿宋_GB2312" w:eastAsia="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left="0" w:leftChars="0" w:right="0" w:firstLine="624"/>
        <w:textAlignment w:val="auto"/>
        <w:rPr>
          <w:rFonts w:hint="eastAsia" w:ascii="仿宋_GB2312" w:eastAsia="仿宋_GB2312"/>
          <w:sz w:val="32"/>
          <w:szCs w:val="32"/>
        </w:rPr>
      </w:pPr>
      <w:r>
        <w:rPr>
          <w:rFonts w:hint="eastAsia" w:ascii="仿宋_GB2312" w:eastAsia="仿宋_GB2312"/>
          <w:sz w:val="32"/>
          <w:szCs w:val="32"/>
        </w:rPr>
        <w:t>经大兴安岭地区林业有害生物灾害防控指挥部办公室确认，我区**县（市、区）、林业局发生**生物灾害。可能对你市（地）构成威胁，请予关注。</w:t>
      </w:r>
    </w:p>
    <w:p>
      <w:pPr>
        <w:keepNext w:val="0"/>
        <w:keepLines w:val="0"/>
        <w:pageBreakBefore w:val="0"/>
        <w:widowControl w:val="0"/>
        <w:kinsoku/>
        <w:overflowPunct/>
        <w:topLinePunct w:val="0"/>
        <w:autoSpaceDE/>
        <w:autoSpaceDN/>
        <w:bidi w:val="0"/>
        <w:adjustRightInd/>
        <w:snapToGrid/>
        <w:spacing w:line="560" w:lineRule="exact"/>
        <w:ind w:left="0" w:leftChars="0" w:right="0" w:firstLine="624"/>
        <w:textAlignment w:val="auto"/>
        <w:rPr>
          <w:rFonts w:hint="eastAsia" w:ascii="仿宋_GB2312" w:eastAsia="仿宋_GB2312"/>
          <w:sz w:val="32"/>
          <w:szCs w:val="32"/>
        </w:rPr>
      </w:pPr>
      <w:r>
        <w:rPr>
          <w:rFonts w:hint="eastAsia" w:ascii="仿宋_GB2312" w:eastAsia="仿宋_GB2312"/>
          <w:sz w:val="32"/>
          <w:szCs w:val="32"/>
        </w:rPr>
        <w:t>灾情基本情况：</w:t>
      </w:r>
    </w:p>
    <w:p>
      <w:pPr>
        <w:keepNext w:val="0"/>
        <w:keepLines w:val="0"/>
        <w:pageBreakBefore w:val="0"/>
        <w:widowControl w:val="0"/>
        <w:kinsoku/>
        <w:overflowPunct/>
        <w:topLinePunct w:val="0"/>
        <w:autoSpaceDE/>
        <w:autoSpaceDN/>
        <w:bidi w:val="0"/>
        <w:adjustRightInd/>
        <w:snapToGrid/>
        <w:spacing w:line="560" w:lineRule="exact"/>
        <w:ind w:left="0" w:leftChars="0" w:right="0" w:firstLine="624"/>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firstLine="624"/>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firstLine="624"/>
        <w:textAlignment w:val="auto"/>
        <w:rPr>
          <w:rFonts w:hint="eastAsia" w:ascii="仿宋_GB2312" w:eastAsia="仿宋_GB2312"/>
          <w:sz w:val="32"/>
          <w:szCs w:val="32"/>
        </w:rPr>
      </w:pPr>
      <w:r>
        <w:rPr>
          <w:rFonts w:hint="eastAsia" w:ascii="仿宋_GB2312" w:eastAsia="仿宋_GB2312"/>
          <w:sz w:val="32"/>
          <w:szCs w:val="32"/>
        </w:rPr>
        <w:t>正在采取的措施：</w:t>
      </w:r>
    </w:p>
    <w:p>
      <w:pPr>
        <w:keepNext w:val="0"/>
        <w:keepLines w:val="0"/>
        <w:pageBreakBefore w:val="0"/>
        <w:widowControl w:val="0"/>
        <w:kinsoku/>
        <w:overflowPunct/>
        <w:topLinePunct w:val="0"/>
        <w:autoSpaceDE/>
        <w:autoSpaceDN/>
        <w:bidi w:val="0"/>
        <w:adjustRightInd/>
        <w:snapToGrid/>
        <w:spacing w:line="560" w:lineRule="exact"/>
        <w:ind w:left="0" w:leftChars="0" w:right="0" w:firstLine="624"/>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firstLine="624"/>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firstLine="624"/>
        <w:textAlignment w:val="auto"/>
        <w:rPr>
          <w:rFonts w:hint="eastAsia" w:ascii="仿宋_GB2312" w:eastAsia="仿宋_GB2312"/>
          <w:sz w:val="32"/>
          <w:szCs w:val="32"/>
        </w:rPr>
      </w:pPr>
      <w:r>
        <w:rPr>
          <w:rFonts w:hint="eastAsia" w:ascii="仿宋_GB2312" w:eastAsia="仿宋_GB2312"/>
          <w:sz w:val="32"/>
          <w:szCs w:val="32"/>
        </w:rPr>
        <w:t>拟采取的措施：</w:t>
      </w:r>
    </w:p>
    <w:p>
      <w:pPr>
        <w:keepNext w:val="0"/>
        <w:keepLines w:val="0"/>
        <w:pageBreakBefore w:val="0"/>
        <w:widowControl w:val="0"/>
        <w:kinsoku/>
        <w:overflowPunct/>
        <w:topLinePunct w:val="0"/>
        <w:autoSpaceDE/>
        <w:autoSpaceDN/>
        <w:bidi w:val="0"/>
        <w:adjustRightInd/>
        <w:snapToGrid/>
        <w:spacing w:line="560" w:lineRule="exact"/>
        <w:ind w:left="0" w:leftChars="0" w:right="0" w:firstLine="624"/>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firstLine="624"/>
        <w:textAlignment w:val="auto"/>
        <w:rPr>
          <w:rFonts w:hint="eastAsia" w:ascii="仿宋_GB2312" w:eastAsia="仿宋_GB2312"/>
          <w:sz w:val="32"/>
          <w:szCs w:val="32"/>
        </w:rPr>
      </w:pPr>
      <w:r>
        <w:rPr>
          <w:rFonts w:hint="eastAsia" w:ascii="仿宋_GB2312" w:eastAsia="仿宋_GB2312"/>
          <w:sz w:val="32"/>
          <w:szCs w:val="32"/>
        </w:rPr>
        <w:t xml:space="preserve">                     **县（市）、区盖章</w:t>
      </w:r>
    </w:p>
    <w:p>
      <w:pPr>
        <w:keepNext w:val="0"/>
        <w:keepLines w:val="0"/>
        <w:pageBreakBefore w:val="0"/>
        <w:widowControl w:val="0"/>
        <w:kinsoku/>
        <w:overflowPunct/>
        <w:topLinePunct w:val="0"/>
        <w:autoSpaceDE/>
        <w:autoSpaceDN/>
        <w:bidi w:val="0"/>
        <w:adjustRightInd/>
        <w:snapToGrid/>
        <w:spacing w:line="560" w:lineRule="exact"/>
        <w:ind w:left="0" w:leftChars="0" w:right="0" w:firstLine="320" w:firstLineChars="10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firstLine="320" w:firstLineChars="10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firstLine="320" w:firstLineChars="100"/>
        <w:textAlignment w:val="auto"/>
        <w:rPr>
          <w:rFonts w:hint="eastAsia" w:ascii="仿宋_GB2312" w:eastAsia="仿宋_GB2312"/>
          <w:sz w:val="32"/>
          <w:szCs w:val="32"/>
        </w:rPr>
      </w:pPr>
      <w:r>
        <w:rPr>
          <w:rFonts w:hint="eastAsia" w:ascii="仿宋_GB2312" w:eastAsia="仿宋_GB2312"/>
          <w:sz w:val="32"/>
          <w:szCs w:val="32"/>
        </w:rPr>
        <w:t>报送：大兴安岭地区林业有害生物灾害防控指挥部办公室</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b/>
          <w:sz w:val="32"/>
          <w:szCs w:val="32"/>
        </w:rPr>
      </w:pPr>
    </w:p>
    <w:p>
      <w:pPr>
        <w:rPr>
          <w:rFonts w:hint="eastAsia" w:ascii="仿宋_GB2312" w:eastAsia="仿宋_GB2312"/>
          <w:sz w:val="32"/>
          <w:szCs w:val="32"/>
          <w:lang w:eastAsia="zh-CN"/>
        </w:rPr>
      </w:pPr>
      <w:r>
        <w:rPr>
          <w:rFonts w:hint="eastAsia" w:ascii="仿宋_GB2312" w:eastAsia="仿宋_GB2312"/>
          <w:sz w:val="32"/>
          <w:szCs w:val="32"/>
          <w:lang w:eastAsia="zh-CN"/>
        </w:rPr>
        <w:br w:type="page"/>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五：</w:t>
      </w:r>
    </w:p>
    <w:p>
      <w:pPr>
        <w:keepNext w:val="0"/>
        <w:keepLines w:val="0"/>
        <w:pageBreakBefore w:val="0"/>
        <w:widowControl w:val="0"/>
        <w:kinsoku/>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sz w:val="44"/>
          <w:szCs w:val="44"/>
          <w:lang w:eastAsia="zh-CN"/>
        </w:rPr>
        <w:t>呼中区</w:t>
      </w:r>
      <w:r>
        <w:rPr>
          <w:rFonts w:hint="eastAsia" w:ascii="方正小标宋简体" w:hAnsi="方正小标宋简体" w:eastAsia="方正小标宋简体" w:cs="方正小标宋简体"/>
          <w:b/>
          <w:bCs/>
          <w:sz w:val="44"/>
          <w:szCs w:val="44"/>
        </w:rPr>
        <w:t>重大外来林业有害生物</w:t>
      </w:r>
    </w:p>
    <w:p>
      <w:pPr>
        <w:keepNext w:val="0"/>
        <w:keepLines w:val="0"/>
        <w:pageBreakBefore w:val="0"/>
        <w:widowControl w:val="0"/>
        <w:kinsoku/>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灾情新闻稿</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lang w:eastAsia="zh-CN"/>
        </w:rPr>
      </w:pPr>
      <w:r>
        <w:rPr>
          <w:rFonts w:hint="eastAsia" w:ascii="仿宋_GB2312" w:eastAsia="仿宋_GB2312"/>
          <w:b/>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（模板）</w:t>
      </w:r>
    </w:p>
    <w:p>
      <w:pPr>
        <w:keepNext w:val="0"/>
        <w:keepLines w:val="0"/>
        <w:pageBreakBefore w:val="0"/>
        <w:widowControl w:val="0"/>
        <w:kinsoku/>
        <w:overflowPunct/>
        <w:topLinePunct w:val="0"/>
        <w:autoSpaceDE/>
        <w:autoSpaceDN/>
        <w:bidi w:val="0"/>
        <w:adjustRightInd/>
        <w:snapToGrid/>
        <w:spacing w:line="560" w:lineRule="exact"/>
        <w:ind w:left="0" w:leftChars="0" w:right="0" w:firstLine="2880" w:firstLineChars="9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号）</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 xml:space="preserve">年 </w:t>
      </w:r>
      <w:r>
        <w:rPr>
          <w:rFonts w:hint="eastAsia" w:ascii="仿宋_GB2312" w:eastAsia="仿宋_GB2312"/>
          <w:sz w:val="32"/>
          <w:szCs w:val="32"/>
          <w:u w:val="single"/>
        </w:rPr>
        <w:t xml:space="preserve">    </w:t>
      </w:r>
      <w:r>
        <w:rPr>
          <w:rFonts w:hint="eastAsia" w:ascii="仿宋_GB2312" w:eastAsia="仿宋_GB2312"/>
          <w:sz w:val="32"/>
          <w:szCs w:val="32"/>
        </w:rPr>
        <w:t xml:space="preserve">月 </w:t>
      </w:r>
      <w:r>
        <w:rPr>
          <w:rFonts w:hint="eastAsia" w:ascii="仿宋_GB2312" w:eastAsia="仿宋_GB2312"/>
          <w:sz w:val="32"/>
          <w:szCs w:val="32"/>
          <w:u w:val="single"/>
        </w:rPr>
        <w:t xml:space="preserve">    </w:t>
      </w:r>
      <w:r>
        <w:rPr>
          <w:rFonts w:hint="eastAsia" w:ascii="仿宋_GB2312" w:eastAsia="仿宋_GB2312"/>
          <w:sz w:val="32"/>
          <w:szCs w:val="32"/>
        </w:rPr>
        <w:t>日，我区</w:t>
      </w:r>
      <w:r>
        <w:rPr>
          <w:rFonts w:hint="eastAsia" w:ascii="仿宋_GB2312" w:eastAsia="仿宋_GB2312"/>
          <w:sz w:val="32"/>
          <w:szCs w:val="32"/>
          <w:u w:val="single"/>
        </w:rPr>
        <w:t xml:space="preserve">    </w:t>
      </w:r>
      <w:r>
        <w:rPr>
          <w:rFonts w:hint="eastAsia" w:ascii="仿宋_GB2312" w:eastAsia="仿宋_GB2312"/>
          <w:sz w:val="32"/>
          <w:szCs w:val="32"/>
        </w:rPr>
        <w:t>县（市、区）发生</w:t>
      </w:r>
      <w:r>
        <w:rPr>
          <w:rFonts w:hint="eastAsia" w:ascii="仿宋_GB2312" w:eastAsia="仿宋_GB2312"/>
          <w:sz w:val="32"/>
          <w:szCs w:val="32"/>
          <w:u w:val="single"/>
        </w:rPr>
        <w:t xml:space="preserve">   </w:t>
      </w:r>
      <w:r>
        <w:rPr>
          <w:rFonts w:hint="eastAsia" w:ascii="仿宋_GB2312" w:eastAsia="仿宋_GB2312"/>
          <w:sz w:val="32"/>
          <w:szCs w:val="32"/>
        </w:rPr>
        <w:t>生物灾害，受灾面积</w:t>
      </w:r>
      <w:r>
        <w:rPr>
          <w:rFonts w:hint="eastAsia" w:ascii="仿宋_GB2312" w:eastAsia="仿宋_GB2312"/>
          <w:sz w:val="32"/>
          <w:szCs w:val="32"/>
          <w:u w:val="single"/>
        </w:rPr>
        <w:t xml:space="preserve">    </w:t>
      </w:r>
      <w:r>
        <w:rPr>
          <w:rFonts w:hint="eastAsia" w:ascii="仿宋_GB2312" w:eastAsia="仿宋_GB2312"/>
          <w:sz w:val="32"/>
          <w:szCs w:val="32"/>
        </w:rPr>
        <w:t>，直接经济损失</w:t>
      </w:r>
      <w:r>
        <w:rPr>
          <w:rFonts w:hint="eastAsia" w:ascii="仿宋_GB2312" w:eastAsia="仿宋_GB2312"/>
          <w:sz w:val="32"/>
          <w:szCs w:val="32"/>
          <w:u w:val="single"/>
        </w:rPr>
        <w:t xml:space="preserve">    </w:t>
      </w:r>
      <w:r>
        <w:rPr>
          <w:rFonts w:hint="eastAsia" w:ascii="仿宋_GB2312" w:eastAsia="仿宋_GB2312"/>
          <w:sz w:val="32"/>
          <w:szCs w:val="32"/>
        </w:rPr>
        <w:t>。经初步调查，灾源起源于</w:t>
      </w:r>
      <w:r>
        <w:rPr>
          <w:rFonts w:hint="eastAsia" w:ascii="仿宋_GB2312" w:eastAsia="仿宋_GB2312"/>
          <w:sz w:val="32"/>
          <w:szCs w:val="32"/>
          <w:u w:val="single"/>
        </w:rPr>
        <w:t xml:space="preserve">    </w:t>
      </w:r>
      <w:r>
        <w:rPr>
          <w:rFonts w:hint="eastAsia" w:ascii="仿宋_GB2312" w:eastAsia="仿宋_GB2312"/>
          <w:sz w:val="32"/>
          <w:szCs w:val="32"/>
        </w:rPr>
        <w:t>，主要危害</w:t>
      </w:r>
      <w:r>
        <w:rPr>
          <w:rFonts w:hint="eastAsia" w:ascii="仿宋_GB2312" w:eastAsia="仿宋_GB2312"/>
          <w:sz w:val="32"/>
          <w:szCs w:val="32"/>
          <w:u w:val="single"/>
        </w:rPr>
        <w:t xml:space="preserve">    </w:t>
      </w:r>
      <w:r>
        <w:rPr>
          <w:rFonts w:hint="eastAsia" w:ascii="仿宋_GB2312" w:eastAsia="仿宋_GB2312"/>
          <w:sz w:val="32"/>
          <w:szCs w:val="32"/>
        </w:rPr>
        <w:t>等植物。</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仿宋_GB2312" w:eastAsia="仿宋_GB2312"/>
          <w:sz w:val="32"/>
          <w:szCs w:val="32"/>
        </w:rPr>
      </w:pPr>
      <w:r>
        <w:rPr>
          <w:rFonts w:hint="eastAsia" w:ascii="仿宋_GB2312" w:eastAsia="仿宋_GB2312"/>
          <w:sz w:val="32"/>
          <w:szCs w:val="32"/>
        </w:rPr>
        <w:t xml:space="preserve">    灾情发生后，</w:t>
      </w:r>
      <w:r>
        <w:rPr>
          <w:rFonts w:hint="eastAsia" w:ascii="仿宋_GB2312" w:eastAsia="仿宋_GB2312"/>
          <w:bCs/>
          <w:sz w:val="32"/>
          <w:szCs w:val="32"/>
        </w:rPr>
        <w:t>大兴安岭</w:t>
      </w:r>
      <w:r>
        <w:rPr>
          <w:rFonts w:hint="eastAsia" w:ascii="仿宋_GB2312" w:eastAsia="仿宋_GB2312"/>
          <w:sz w:val="32"/>
        </w:rPr>
        <w:t>地区林业有害生物灾害防控指挥部和</w:t>
      </w:r>
      <w:r>
        <w:rPr>
          <w:rFonts w:hint="eastAsia" w:ascii="仿宋_GB2312" w:eastAsia="仿宋_GB2312"/>
          <w:sz w:val="32"/>
          <w:u w:val="single"/>
        </w:rPr>
        <w:t xml:space="preserve">    </w:t>
      </w:r>
      <w:r>
        <w:rPr>
          <w:rFonts w:hint="eastAsia" w:ascii="仿宋_GB2312" w:eastAsia="仿宋_GB2312"/>
          <w:sz w:val="32"/>
        </w:rPr>
        <w:t>县（市、区）政府积极采取措施</w:t>
      </w:r>
      <w:r>
        <w:rPr>
          <w:rFonts w:hint="eastAsia" w:ascii="仿宋_GB2312" w:eastAsia="仿宋_GB2312"/>
          <w:sz w:val="32"/>
          <w:szCs w:val="32"/>
        </w:rPr>
        <w:t>，开展灾情除治。目前灾情已得到控制（被扑灭、基本得到控制）。</w:t>
      </w:r>
    </w:p>
    <w:p>
      <w:pPr>
        <w:keepNext w:val="0"/>
        <w:keepLines w:val="0"/>
        <w:pageBreakBefore w:val="0"/>
        <w:widowControl w:val="0"/>
        <w:kinsoku/>
        <w:overflowPunct/>
        <w:topLinePunct w:val="0"/>
        <w:autoSpaceDE/>
        <w:autoSpaceDN/>
        <w:bidi w:val="0"/>
        <w:adjustRightInd/>
        <w:snapToGrid/>
        <w:spacing w:line="560" w:lineRule="exact"/>
        <w:ind w:left="0" w:leftChars="0" w:right="0" w:firstLine="672"/>
        <w:jc w:val="center"/>
        <w:textAlignment w:val="auto"/>
        <w:rPr>
          <w:rFonts w:hint="eastAsia" w:ascii="仿宋_GB2312" w:eastAsia="仿宋_GB2312"/>
          <w:bCs/>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firstLine="672"/>
        <w:jc w:val="center"/>
        <w:textAlignment w:val="auto"/>
        <w:rPr>
          <w:rFonts w:hint="eastAsia" w:ascii="仿宋_GB2312" w:eastAsia="仿宋_GB2312"/>
          <w:bCs/>
          <w:sz w:val="32"/>
          <w:szCs w:val="32"/>
          <w:lang w:eastAsia="zh-CN"/>
        </w:rPr>
      </w:pPr>
    </w:p>
    <w:p>
      <w:pPr>
        <w:keepNext w:val="0"/>
        <w:keepLines w:val="0"/>
        <w:pageBreakBefore w:val="0"/>
        <w:widowControl w:val="0"/>
        <w:kinsoku/>
        <w:overflowPunct/>
        <w:topLinePunct w:val="0"/>
        <w:autoSpaceDE/>
        <w:autoSpaceDN/>
        <w:bidi w:val="0"/>
        <w:adjustRightInd/>
        <w:snapToGrid/>
        <w:spacing w:line="560" w:lineRule="exact"/>
        <w:ind w:left="0" w:leftChars="0" w:right="0" w:firstLine="672"/>
        <w:jc w:val="center"/>
        <w:textAlignment w:val="auto"/>
        <w:rPr>
          <w:rFonts w:hint="eastAsia" w:ascii="仿宋_GB2312" w:eastAsia="仿宋_GB2312"/>
          <w:sz w:val="32"/>
        </w:rPr>
      </w:pPr>
      <w:r>
        <w:rPr>
          <w:rFonts w:hint="eastAsia" w:ascii="仿宋_GB2312" w:eastAsia="仿宋_GB2312"/>
          <w:bCs/>
          <w:sz w:val="32"/>
          <w:szCs w:val="32"/>
          <w:lang w:val="en-US" w:eastAsia="zh-CN"/>
        </w:rPr>
        <w:t xml:space="preserve">        </w:t>
      </w:r>
      <w:r>
        <w:rPr>
          <w:rFonts w:hint="eastAsia" w:ascii="仿宋_GB2312" w:eastAsia="仿宋_GB2312"/>
          <w:bCs/>
          <w:sz w:val="32"/>
          <w:szCs w:val="32"/>
          <w:lang w:eastAsia="zh-CN"/>
        </w:rPr>
        <w:t>呼中区</w:t>
      </w:r>
      <w:r>
        <w:rPr>
          <w:rFonts w:hint="eastAsia" w:ascii="仿宋_GB2312" w:eastAsia="仿宋_GB2312"/>
          <w:sz w:val="32"/>
        </w:rPr>
        <w:t>林业有害生物灾害防控指挥部</w:t>
      </w:r>
    </w:p>
    <w:p>
      <w:pPr>
        <w:keepNext w:val="0"/>
        <w:keepLines w:val="0"/>
        <w:pageBreakBefore w:val="0"/>
        <w:widowControl w:val="0"/>
        <w:kinsoku/>
        <w:overflowPunct/>
        <w:topLinePunct w:val="0"/>
        <w:autoSpaceDE/>
        <w:autoSpaceDN/>
        <w:bidi w:val="0"/>
        <w:adjustRightInd/>
        <w:snapToGrid/>
        <w:spacing w:line="560" w:lineRule="exact"/>
        <w:ind w:left="3840" w:leftChars="0" w:right="0" w:hanging="3840" w:hangingChars="1200"/>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560" w:lineRule="exact"/>
        <w:ind w:left="3840" w:leftChars="0" w:right="0" w:hanging="3840" w:hangingChars="1200"/>
        <w:textAlignment w:val="auto"/>
        <w:rPr>
          <w:rFonts w:hint="eastAsia" w:ascii="仿宋_GB2312" w:eastAsia="仿宋_GB2312"/>
          <w:sz w:val="32"/>
        </w:rPr>
      </w:pP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ind w:left="0" w:leftChars="0" w:right="0" w:firstLine="640" w:firstLineChars="200"/>
        <w:textAlignment w:val="auto"/>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pPr>
    </w:p>
    <w:sectPr>
      <w:footerReference r:id="rId3" w:type="default"/>
      <w:pgSz w:w="11906" w:h="16838"/>
      <w:pgMar w:top="2098" w:right="1474" w:bottom="1984" w:left="1587" w:header="851" w:footer="102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NGE3MWU0ODZlNjIxMTcxODMyMjI1ZGIyMWIzMzgifQ=="/>
  </w:docVars>
  <w:rsids>
    <w:rsidRoot w:val="488319FC"/>
    <w:rsid w:val="00AC66BB"/>
    <w:rsid w:val="07E322B6"/>
    <w:rsid w:val="19E9428A"/>
    <w:rsid w:val="1CFB1173"/>
    <w:rsid w:val="220A4192"/>
    <w:rsid w:val="29A91FE7"/>
    <w:rsid w:val="356D2291"/>
    <w:rsid w:val="35F965A0"/>
    <w:rsid w:val="37F52D97"/>
    <w:rsid w:val="39EE3768"/>
    <w:rsid w:val="46D16F36"/>
    <w:rsid w:val="488319FC"/>
    <w:rsid w:val="4A907F10"/>
    <w:rsid w:val="4E962786"/>
    <w:rsid w:val="51D118F9"/>
    <w:rsid w:val="65C3033A"/>
    <w:rsid w:val="77B358A8"/>
    <w:rsid w:val="7F0D26EC"/>
    <w:rsid w:val="FBBB063F"/>
    <w:rsid w:val="FF7FB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widowControl w:val="0"/>
      <w:spacing w:line="588"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Body Text"/>
    <w:basedOn w:val="1"/>
    <w:next w:val="4"/>
    <w:qFormat/>
    <w:uiPriority w:val="0"/>
  </w:style>
  <w:style w:type="paragraph" w:customStyle="1" w:styleId="4">
    <w:name w:val="目录 81"/>
    <w:next w:val="1"/>
    <w:qFormat/>
    <w:uiPriority w:val="99"/>
    <w:pPr>
      <w:wordWrap w:val="0"/>
      <w:ind w:left="2975"/>
      <w:jc w:val="both"/>
    </w:pPr>
    <w:rPr>
      <w:rFonts w:ascii="Times New Roman" w:hAnsi="Times New Roman" w:eastAsia="宋体" w:cs="Times New Roman"/>
      <w:sz w:val="21"/>
      <w:lang w:val="en-US" w:eastAsia="zh-CN" w:bidi="ar-SA"/>
    </w:rPr>
  </w:style>
  <w:style w:type="paragraph" w:styleId="5">
    <w:name w:val="Body Text Indent"/>
    <w:basedOn w:val="1"/>
    <w:qFormat/>
    <w:uiPriority w:val="0"/>
    <w:pPr>
      <w:spacing w:line="360" w:lineRule="auto"/>
      <w:ind w:firstLine="420"/>
    </w:pPr>
    <w:rPr>
      <w:rFonts w:eastAsia="仿宋_GB2312"/>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0"/>
    <w:pPr>
      <w:spacing w:line="360" w:lineRule="auto"/>
      <w:ind w:firstLine="567"/>
    </w:pPr>
    <w:rPr>
      <w:rFonts w:ascii="仿宋_GB2312" w:hAnsi="宋体" w:eastAsia="仿宋_GB2312"/>
      <w:sz w:val="28"/>
    </w:rPr>
  </w:style>
  <w:style w:type="paragraph" w:styleId="9">
    <w:name w:val="Body Text 2"/>
    <w:basedOn w:val="1"/>
    <w:qFormat/>
    <w:uiPriority w:val="0"/>
    <w:pPr>
      <w:spacing w:after="120" w:line="480" w:lineRule="auto"/>
      <w:ind w:firstLine="1424" w:firstLineChars="200"/>
    </w:pPr>
    <w:rPr>
      <w:rFonts w:ascii="宋体" w:hAnsi="宋体" w:eastAsia="仿宋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5400</Words>
  <Characters>5506</Characters>
  <Lines>0</Lines>
  <Paragraphs>0</Paragraphs>
  <TotalTime>7</TotalTime>
  <ScaleCrop>false</ScaleCrop>
  <LinksUpToDate>false</LinksUpToDate>
  <CharactersWithSpaces>6125</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2022-07-06T23:12:00Z</dcterms:created>
  <dc:creator>Administrator</dc:creator>
  <cp:lastModifiedBy>dxal</cp:lastModifiedBy>
  <cp:lastPrinted>2024-12-24T10:53:28Z</cp:lastPrinted>
  <dcterms:modified xsi:type="dcterms:W3CDTF">2024-12-24T10:58:05Z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34CF24F3029F4B6C92769586D9DC3ED1_13</vt:lpwstr>
  </property>
</Properties>
</file>